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Firefighter</w:t>
      </w:r>
      <w:r>
        <w:t xml:space="preserve"> </w:t>
      </w:r>
      <w:r>
        <w:t xml:space="preserve">Operations</w:t>
      </w:r>
      <w:r>
        <w:t xml:space="preserve"> </w:t>
      </w:r>
      <w:r>
        <w:t xml:space="preserve">in</w:t>
      </w:r>
      <w:r>
        <w:t xml:space="preserve"> </w:t>
      </w:r>
      <w:r>
        <w:t xml:space="preserve">Israel</w:t>
      </w:r>
      <w:r>
        <w:t xml:space="preserve"> </w:t>
      </w:r>
      <w:r>
        <w:t xml:space="preserve">Jerusalem:</w:t>
      </w:r>
      <w:r>
        <w:t xml:space="preserve"> </w:t>
      </w:r>
      <w:r>
        <w:t xml:space="preserve">Strategic</w:t>
      </w:r>
      <w:r>
        <w:t xml:space="preserve"> </w:t>
      </w:r>
      <w:r>
        <w:t xml:space="preserve">Challenges</w:t>
      </w:r>
      <w:r>
        <w:t xml:space="preserve"> </w:t>
      </w:r>
      <w:r>
        <w:t xml:space="preserve">and</w:t>
      </w:r>
      <w:r>
        <w:t xml:space="preserve"> </w:t>
      </w:r>
      <w:r>
        <w:t xml:space="preserve">Integrated</w:t>
      </w:r>
      <w:r>
        <w:t xml:space="preserve"> </w:t>
      </w:r>
      <w:r>
        <w:t xml:space="preserve">Response</w:t>
      </w:r>
      <w:r>
        <w:t xml:space="preserve"> </w:t>
      </w:r>
      <w:r>
        <w:t xml:space="preserve">Systems</w:t>
      </w:r>
    </w:p>
    <w:bookmarkStart w:id="20" w:name="Xf7632f46c8dc70d21007e340a626295f4f24f72"/>
    <w:p>
      <w:pPr>
        <w:pStyle w:val="Heading1"/>
      </w:pPr>
      <w:r>
        <w:t xml:space="preserve">Firefighter Operations in Israel Jerusalem:</w:t>
      </w:r>
      <w:r>
        <w:br/>
      </w:r>
      <w:r>
        <w:t xml:space="preserve">Strategic Challenges and Integrated Response Systems</w:t>
      </w:r>
    </w:p>
    <w:p>
      <w:pPr>
        <w:pStyle w:val="FirstParagraph"/>
      </w:pPr>
      <w:r>
        <w:rPr>
          <w:bCs/>
          <w:b/>
        </w:rPr>
        <w:t xml:space="preserve">A Poster Presentation Academic Document</w:t>
      </w:r>
    </w:p>
    <w:p>
      <w:pPr>
        <w:pStyle w:val="BodyText"/>
      </w:pPr>
      <w:r>
        <w:rPr>
          <w:iCs/>
          <w:i/>
        </w:rPr>
        <w:t xml:space="preserve">Focusing on the unique intersection of urban density, historical preservation, and religious significance in Israel Jerusalem.</w:t>
      </w:r>
    </w:p>
    <w:bookmarkEnd w:id="20"/>
    <w:bookmarkStart w:id="21" w:name="abstract"/>
    <w:p>
      <w:pPr>
        <w:pStyle w:val="Heading2"/>
      </w:pPr>
      <w:r>
        <w:t xml:space="preserve">Abstract</w:t>
      </w:r>
    </w:p>
    <w:p>
      <w:pPr>
        <w:pStyle w:val="FirstParagraph"/>
      </w:pPr>
      <w:r>
        <w:t xml:space="preserve">This academic poster presentation explores the complex operational landscape faced by the Firefighter units operating within Israel Jerusalem. As a city of profound historical, religious, and geopolitical significance, Israel Jerusalem presents unique hazards that extend beyond conventional structural firefighting. This document analyzes the specific environmental constraints, infrastructure limitations in ancient neighborhoods (Mea Shearim and Jewish Quarter), and the socio-political dynamics that influence emergency response times in Israel Jerusalem. The study highlights how modern Firefighter training protocols have been adapted to address narrow alleyways, high-density residential areas, and the critical need for inter-agency cooperation among various security bodies. The findings suggest that while technology plays a vital role in mitigating risks, cultural competence and specialized tactical training remain the most effective tools for saving lives in this unique urban theater of Israel Jerusalem.</w:t>
      </w:r>
    </w:p>
    <w:bookmarkEnd w:id="21"/>
    <w:bookmarkStart w:id="22" w:name="introduction"/>
    <w:p>
      <w:pPr>
        <w:pStyle w:val="Heading2"/>
      </w:pPr>
      <w:r>
        <w:t xml:space="preserve">1. Introduction</w:t>
      </w:r>
    </w:p>
    <w:p>
      <w:pPr>
        <w:pStyle w:val="FirstParagraph"/>
      </w:pPr>
      <w:r>
        <w:t xml:space="preserve">The role of the Firefighter is universally recognized as a cornerstone of public safety, yet no region tests these capabilities more rigorously than Israel Jerusalem. Located at the crossroads of history and modernity, Israel Jerusalem is not merely a city but a symbolic center for billions worldwide. This status translates into tangible logistical challenges that define the daily reality for every Firefighter serving in this municipality.</w:t>
      </w:r>
    </w:p>
    <w:p>
      <w:pPr>
        <w:pStyle w:val="BodyText"/>
      </w:pPr>
      <w:r>
        <w:t xml:space="preserve">In this academic presentation, we examine how the unique topography of Israel Jerusalem dictates emergency protocols. Unlike modern cities with wide boulevards and standardized zoning, Israel Jerusalem often retains medieval street layouts. For a Firefighter arriving on scene, these narrow thoroughfares can impede the movement of standard apparatuses. Furthermore, the dense population clusters in areas such as Mea Shearim require specific approaches regarding access and community engagement. This document serves to educate stakeholders on why a generic emergency response model fails in Israel Jerusalem and how specialized adaptations are necessary for effective Firefighter deployment.</w:t>
      </w:r>
    </w:p>
    <w:bookmarkEnd w:id="22"/>
    <w:bookmarkStart w:id="25" w:name="X5719599a61e91f60e4f0f34b6fd29c64019461a"/>
    <w:p>
      <w:pPr>
        <w:pStyle w:val="Heading2"/>
      </w:pPr>
      <w:r>
        <w:t xml:space="preserve">2. Urban Topography and Infrastructure Constraints</w:t>
      </w:r>
    </w:p>
    <w:p>
      <w:pPr>
        <w:pStyle w:val="FirstParagraph"/>
      </w:pPr>
      <w:r>
        <w:t xml:space="preserve">The physical environment of Israel Jerusalem poses distinct challenges to firefighting operations. The city is built upon hillsides, with elevation changes affecting water pressure and pump operations for Firefighters. Additionally, the preservation laws protecting ancient stone structures in Israel Jerusalem often restrict the installation of modern sprinkler systems or fire alarms in heritage buildings.</w:t>
      </w:r>
    </w:p>
    <w:bookmarkStart w:id="23" w:name="narrow-alleyways-and-access-routes"/>
    <w:p>
      <w:pPr>
        <w:pStyle w:val="Heading3"/>
      </w:pPr>
      <w:r>
        <w:t xml:space="preserve">2.1 Narrow Alleyways and Access Routes</w:t>
      </w:r>
    </w:p>
    <w:p>
      <w:pPr>
        <w:pStyle w:val="FirstParagraph"/>
      </w:pPr>
      <w:r>
        <w:t xml:space="preserve">In the Old City and surrounding historic quarters, streets may be too narrow for standard fire trucks to pass. Consequently, Firefighters in Israel Jerusalem are frequently trained to utilize smaller "mini-pumps" or motorized carts that can navigate tight spaces where conventional vehicles cannot reach. This adaptation is critical because every minute counts when dealing with fire in tightly packed stone structures that share party walls.</w:t>
      </w:r>
    </w:p>
    <w:bookmarkEnd w:id="23"/>
    <w:bookmarkStart w:id="24" w:name="water-supply-systems"/>
    <w:p>
      <w:pPr>
        <w:pStyle w:val="Heading3"/>
      </w:pPr>
      <w:r>
        <w:t xml:space="preserve">2.2 Water Supply Systems</w:t>
      </w:r>
    </w:p>
    <w:p>
      <w:pPr>
        <w:pStyle w:val="FirstParagraph"/>
      </w:pPr>
      <w:r>
        <w:t xml:space="preserve">The water infrastructure in parts of Israel Jerusalem is aging and not always designed to handle the high-pressure demands of modern firefighting. Firefighters must often rely on relay operations or draft from nearby cisterns and wells, a tactic less common in other metropolitan areas. Understanding these hydraulic limitations is essential for strategic planning by emergency management officials.</w:t>
      </w:r>
    </w:p>
    <w:bookmarkEnd w:id="24"/>
    <w:bookmarkEnd w:id="25"/>
    <w:bookmarkStart w:id="28" w:name="X8ffb403e30da742ba6723f99bf0396aed22fb6f"/>
    <w:p>
      <w:pPr>
        <w:pStyle w:val="Heading2"/>
      </w:pPr>
      <w:r>
        <w:t xml:space="preserve">3. Socio-Religious Considerations in Firefighter Operations</w:t>
      </w:r>
    </w:p>
    <w:p>
      <w:pPr>
        <w:pStyle w:val="FirstParagraph"/>
      </w:pPr>
      <w:r>
        <w:t xml:space="preserve">No academic discussion on emergency services in Israel Jerusalem is complete without addressing the profound socio-religious dynamics that influence Firefighter operations. The city is home to diverse communities, including Ultra-Orthodox Jewish neighborhoods, Arab Muslim and Christian quarters, and secular areas. Each community has distinct customs that impact how Firefighters must approach a scene.</w:t>
      </w:r>
    </w:p>
    <w:bookmarkStart w:id="26" w:name="gender-dynamics"/>
    <w:p>
      <w:pPr>
        <w:pStyle w:val="Heading3"/>
      </w:pPr>
      <w:r>
        <w:t xml:space="preserve">3.1 Gender Dynamics</w:t>
      </w:r>
    </w:p>
    <w:p>
      <w:pPr>
        <w:pStyle w:val="FirstParagraph"/>
      </w:pPr>
      <w:r>
        <w:t xml:space="preserve">In certain Ultra-Orthodox neighborhoods in Israel Jerusalem, religious laws dictate strict separation between genders. For female Firefighters (who are increasingly part of the Israel Defense Forces and local municipal teams) entering these communities to save lives, coordination with community liaisons is vital. Misunderstandings regarding modesty or gender mixing can lead to resistance from residents, delaying rescue efforts. Therefore, cultural sensitivity training is as important as physical fitness in the Firefighter curriculum for this region.</w:t>
      </w:r>
    </w:p>
    <w:bookmarkEnd w:id="26"/>
    <w:bookmarkStart w:id="27" w:name="shabbat-and-holiday-protocols"/>
    <w:p>
      <w:pPr>
        <w:pStyle w:val="Heading3"/>
      </w:pPr>
      <w:r>
        <w:t xml:space="preserve">3.2 Shabbat and Holiday Protocols</w:t>
      </w:r>
    </w:p>
    <w:p>
      <w:pPr>
        <w:pStyle w:val="FirstParagraph"/>
      </w:pPr>
      <w:r>
        <w:t xml:space="preserve">The observance of Shabbat and major religious holidays affects traffic patterns, electricity usage, and building accessibility. In Israel Jerusalem, during Shabbat (Friday sunset to Saturday sunset), vehicles may be restricted from entering certain zones by law enforcement to allow for peaceful observance. Firefighters must have pre-approved "emergency corridors" and secure keys for gates that are otherwise locked during these times. This logistical puzzle requires meticulous planning and constant communication between emergency dispatchers and local authorities.</w:t>
      </w:r>
    </w:p>
    <w:bookmarkEnd w:id="27"/>
    <w:bookmarkEnd w:id="28"/>
    <w:bookmarkStart w:id="29" w:name="Xb2e590957b74b52b9bb42a72b4ef78047737d76"/>
    <w:p>
      <w:pPr>
        <w:pStyle w:val="Heading2"/>
      </w:pPr>
      <w:r>
        <w:t xml:space="preserve">4. Specific Hazards: From Structural Fires to Civil Unrest</w:t>
      </w:r>
    </w:p>
    <w:p>
      <w:pPr>
        <w:pStyle w:val="FirstParagraph"/>
      </w:pPr>
      <w:r>
        <w:t xml:space="preserve">The threat profile for a Firefighter in Israel Jerusalem extends beyond accidental fires. The city is frequently subjected to civil unrest, rocket fire, and terrorist attacks, all of which can result in structural damage or secondary fires.</w:t>
      </w:r>
    </w:p>
    <w:p>
      <w:pPr>
        <w:numPr>
          <w:ilvl w:val="0"/>
          <w:numId w:val="1001"/>
        </w:numPr>
        <w:pStyle w:val="Compact"/>
      </w:pPr>
      <w:r>
        <w:rPr>
          <w:bCs/>
          <w:b/>
        </w:rPr>
        <w:t xml:space="preserve">Civil Unrest:</w:t>
      </w:r>
      <w:r>
        <w:t xml:space="preserve"> </w:t>
      </w:r>
      <w:r>
        <w:t xml:space="preserve">During periods of tension in Israel Jerusalem, Firefighters may be called upon to manage arson attacks on vehicles or buildings. This requires a level 2 security clearance and tactical support from police units before Firefighters can safely enter the scene.</w:t>
      </w:r>
    </w:p>
    <w:p>
      <w:pPr>
        <w:numPr>
          <w:ilvl w:val="0"/>
          <w:numId w:val="1001"/>
        </w:numPr>
        <w:pStyle w:val="Compact"/>
      </w:pPr>
      <w:r>
        <w:rPr>
          <w:bCs/>
          <w:b/>
        </w:rPr>
        <w:t xml:space="preserve">Tunnel and Underground Risks:</w:t>
      </w:r>
      <w:r>
        <w:t xml:space="preserve"> </w:t>
      </w:r>
      <w:r>
        <w:t xml:space="preserve">The extensive archaeological parks and ancient cisterns beneath Israel Jerusalem present risks of collapse or hazardous gas accumulation. Firefighters are trained in confined space rescue, specifically adapted for non-standard architectural features found in these underground sites.</w:t>
      </w:r>
    </w:p>
    <w:p>
      <w:pPr>
        <w:numPr>
          <w:ilvl w:val="0"/>
          <w:numId w:val="1001"/>
        </w:numPr>
        <w:pStyle w:val="Compact"/>
      </w:pPr>
      <w:r>
        <w:rPr>
          <w:bCs/>
          <w:b/>
        </w:rPr>
        <w:t xml:space="preserve">Rocket and Missile Debris:</w:t>
      </w:r>
      <w:r>
        <w:t xml:space="preserve"> </w:t>
      </w:r>
      <w:r>
        <w:t xml:space="preserve">While rare, the threat of aerial attacks means that Firefighters must be prepared for explosive ordnance disposal (EOD) coordination. A fire caused by debris may contain hazardous materials from military hardware, requiring specialized protective gear beyond standard turnout equipment.</w:t>
      </w:r>
    </w:p>
    <w:bookmarkEnd w:id="29"/>
    <w:bookmarkStart w:id="30" w:name="technology-and-innovation"/>
    <w:p>
      <w:pPr>
        <w:pStyle w:val="Heading2"/>
      </w:pPr>
      <w:r>
        <w:t xml:space="preserve">5. Technology and Innovation</w:t>
      </w:r>
    </w:p>
    <w:p>
      <w:pPr>
        <w:pStyle w:val="FirstParagraph"/>
      </w:pPr>
      <w:r>
        <w:t xml:space="preserve">To overcome the physical and social barriers of Israel Jerusalem, Firefighters are increasingly utilizing advanced technology. Drones equipped with thermal imaging cameras are used to assess roof fires in dense urban areas without risking human life on fragile historic structures. Additionally, Geographic Information Systems (GIS) maps specifically tailored for Israel Jerusalem provide real-time data on water hydrant locations, gas valve shut-offs, and vulnerable population centers.</w:t>
      </w:r>
    </w:p>
    <w:p>
      <w:pPr>
        <w:pStyle w:val="BodyText"/>
      </w:pPr>
      <w:r>
        <w:t xml:space="preserve">Furthermore, the development of autonomous firefighting robots is being tested in controlled environments within Israel Jerusalem to handle high-risk incidents where human entry would be too dangerous. These innovations are not just theoretical; they are actively integrated into the operational doctrine of Firefighter units serving in this complex region.</w:t>
      </w:r>
    </w:p>
    <w:bookmarkEnd w:id="30"/>
    <w:bookmarkStart w:id="31" w:name="conclusion-and-recommendations"/>
    <w:p>
      <w:pPr>
        <w:pStyle w:val="Heading2"/>
      </w:pPr>
      <w:r>
        <w:t xml:space="preserve">6. Conclusion and Recommendations</w:t>
      </w:r>
    </w:p>
    <w:p>
      <w:pPr>
        <w:pStyle w:val="FirstParagraph"/>
      </w:pPr>
      <w:r>
        <w:t xml:space="preserve">The role of the Firefighter in Israel Jerusalem is multifaceted, requiring a blend of traditional firefighting skills, tactical military awareness, and deep cultural intelligence. This academic presentation underscores that safety in Israel Jerusalem cannot be achieved through hardware alone. It requires a holistic approach that respects the sanctity of the city while ensuring rapid and effective emergency response.</w:t>
      </w:r>
    </w:p>
    <w:p>
      <w:pPr>
        <w:pStyle w:val="BodyText"/>
      </w:pPr>
      <w:r>
        <w:rPr>
          <w:bCs/>
          <w:b/>
        </w:rPr>
        <w:t xml:space="preserve">Key Recommendations:</w:t>
      </w:r>
    </w:p>
    <w:p>
      <w:pPr>
        <w:numPr>
          <w:ilvl w:val="0"/>
          <w:numId w:val="1002"/>
        </w:numPr>
        <w:pStyle w:val="Compact"/>
      </w:pPr>
      <w:r>
        <w:rPr>
          <w:bCs/>
          <w:b/>
        </w:rPr>
        <w:t xml:space="preserve">Enhanced Training:</w:t>
      </w:r>
    </w:p>
    <w:p>
      <w:pPr>
        <w:numPr>
          <w:ilvl w:val="0"/>
          <w:numId w:val="1002"/>
        </w:numPr>
        <w:pStyle w:val="Compact"/>
      </w:pPr>
      <w:r>
        <w:rPr>
          <w:bCs/>
          <w:b/>
        </w:rPr>
        <w:t xml:space="preserve">Infrasturcture Investment:</w:t>
      </w:r>
    </w:p>
    <w:p>
      <w:pPr>
        <w:numPr>
          <w:ilvl w:val="0"/>
          <w:numId w:val="1002"/>
        </w:numPr>
        <w:pStyle w:val="Compact"/>
      </w:pPr>
      <w:r>
        <w:rPr>
          <w:bCs/>
          <w:b/>
        </w:rPr>
        <w:t xml:space="preserve">Inter-Agency Cooperation:</w:t>
      </w:r>
    </w:p>
    <w:p>
      <w:pPr>
        <w:pStyle w:val="FirstParagraph"/>
      </w:pPr>
      <w:r>
        <w:t xml:space="preserve">In conclusion, the dedication of the Firefighter in Israel Jerusalem represents a beacon of resilience. By understanding and adapting to the unique challenges of this historic city, we ensure that safety is preserved for all residents and visitors alike. The integration of modern tactics with respectful engagement remains our strongest asset in protecting this sacred and complex urban environment.</w:t>
      </w:r>
    </w:p>
    <w:bookmarkEnd w:id="31"/>
    <w:p>
      <w:pPr>
        <w:pStyle w:val="BodyText"/>
      </w:pPr>
      <w:r>
        <w:rPr>
          <w:iCs/>
          <w:i/>
        </w:rPr>
        <w:t xml:space="preserve">This document is intended for academic dissemination regarding Firefighter strategies in Israel Jerusalem.</w:t>
      </w:r>
    </w:p>
    <w:p>
      <w:pPr>
        <w:pStyle w:val="BodyText"/>
      </w:pPr>
      <w:r>
        <w:t xml:space="preserve">© 2023 Emergency Services Research Institute.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Firefighter Operations in Israel Jerusalem: Strategic Challenges and Integrated Response Systems</dc:title>
  <dc:creator/>
  <dc:language>en</dc:language>
  <cp:keywords/>
  <dcterms:created xsi:type="dcterms:W3CDTF">2026-07-29T06:51:04Z</dcterms:created>
  <dcterms:modified xsi:type="dcterms:W3CDTF">2026-07-29T06:51:04Z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