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Firefighter</w:t>
      </w:r>
      <w:r>
        <w:t xml:space="preserve"> </w:t>
      </w:r>
      <w:r>
        <w:t xml:space="preserve">Roles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H1 &gt;The Modern Firefighter in Singapore Singapore:</w:t>
      </w:r>
      <w:r>
        <w:br/>
      </w:r>
      <w:r>
        <w:t xml:space="preserve">Evolution , Challenges , and Community Integration</w:t>
      </w:r>
      <w:r>
        <w:br/>
      </w:r>
      <w:r>
        <w:t xml:space="preserve">H2 .subtitle &gt;Academic Poster Presentation on Emergency Response Dynamics in an Urban City-State</w:t>
      </w:r>
      <w:r>
        <w:br/>
      </w:r>
    </w:p>
    <w:p>
      <w:pPr>
        <w:pStyle w:val="BodyText"/>
      </w:pPr>
      <w:r>
        <w:t xml:space="preserve">H3 &gt;1. Introduction and Context</w:t>
      </w:r>
      <w:r>
        <w:br/>
      </w:r>
      <w:r>
        <w:t xml:space="preserve">p &gt;The role of the firefighter has undergone a significant transformation globally , but nowhere is this evolution more pronounced than in Singapore Singapore . As one of the world's most densely populated city-states with complex infrastructure , high-rise residential blocks , and critical industrial hubs , Singapore presents a unique operational landscape for emergency services . This poster explores the multifaceted duties of firefighters in this specific geographic and socio-economic context .</w:t>
      </w:r>
      <w:r>
        <w:br/>
      </w:r>
      <w:r>
        <w:t xml:space="preserve">p &gt;Traditionally viewed merely as personnel extinguishing flames modern Singaporean firefighters are required to possess a diverse skill set ranging from hazardous materials management to advanced rescue techniques for high-rise incidents and subway emergencies . The urban density of Singapore means that response times must be minimized while operational safety remains paramount due to the proximity of civilians and critical infrastructure.</w:t>
      </w:r>
      <w:r>
        <w:br/>
      </w:r>
      <w:r>
        <w:t xml:space="preserve">p &gt;This presentation aims to analyze how historical data , technological integration , and community engagement programs have shaped the contemporary firefighter identity within Singapore's civil defense framework . It highlights why understanding this specific regional model is crucial for academic discourse on urban emergency management .</w:t>
      </w:r>
      <w:r>
        <w:br/>
      </w:r>
      <w:r>
        <w:t xml:space="preserve">div&gt;</w:t>
      </w:r>
    </w:p>
    <w:p>
      <w:pPr>
        <w:pStyle w:val="BodyText"/>
      </w:pPr>
      <w:r>
        <w:t xml:space="preserve">H3 &gt;2. Operational Duties and Unique Challenges</w:t>
      </w:r>
      <w:r>
        <w:br/>
      </w:r>
      <w:r>
        <w:t xml:space="preserve">p &gt;In Singapore , the Fire Service is tasked with responding to a wide array of incidents beyond traditional fires . Key operational duties include:</w:t>
      </w:r>
      <w:r>
        <w:br/>
      </w:r>
      <w:r>
        <w:t xml:space="preserve">ul &gt;</w:t>
      </w:r>
      <w:r>
        <w:t xml:space="preserve"> </w:t>
      </w:r>
      <w:r>
        <w:t xml:space="preserve">li&gt; High-Rise Building Fires : With numerous skyscrapers and HDB (Housing Development Board) blocks exceeding 20 stories firefighters must be proficient in vertical firefighting strategies , including the use of high-reach aerial appliances and internal stairwell systems .</w:t>
      </w:r>
      <w:r>
        <w:br/>
      </w:r>
      <w:r>
        <w:t xml:space="preserve">li &gt;Subway and Tunnel Rescue : Singapore's extensive Mass Rapid Transit (MRT ) system poses unique risks . Firefighters undergo specialized training for confined space rescue and ventilation control in underground environments .</w:t>
      </w:r>
      <w:r>
        <w:br/>
      </w:r>
      <w:r>
        <w:t xml:space="preserve">li &gt;Hazardous Materials (HazMat) : Given the industrial zones within close proximity to residential areas , firefighters must handle chemical spills and gas leaks with precision to prevent environmental disaster .</w:t>
      </w:r>
      <w:r>
        <w:br/>
      </w:r>
      <w:r>
        <w:t xml:space="preserve">/ul &gt;</w:t>
      </w:r>
      <w:r>
        <w:t xml:space="preserve"> </w:t>
      </w:r>
      <w:r>
        <w:t xml:space="preserve">div class="highlight-box" h4 &gt;Key Challenge : Resource Optimization</w:t>
      </w:r>
      <w:r>
        <w:br/>
      </w:r>
      <w:r>
        <w:t xml:space="preserve">p &gt;Due to limited land area in Singapore Singapore , fire stations are strategically located but cannot be everywhere simultaneously . This necessitates a highly efficient dispatch system and the ability of firefighters to perform multiple roles simultaneously during an incident .</w:t>
      </w:r>
      <w:r>
        <w:br/>
      </w:r>
    </w:p>
    <w:p>
      <w:pPr>
        <w:pStyle w:val="BodyText"/>
      </w:pPr>
      <w:r>
        <w:t xml:space="preserve">H3 &gt;3. Technology and Community Integration</w:t>
      </w:r>
      <w:r>
        <w:br/>
      </w:r>
      <w:r>
        <w:t xml:space="preserve">p &gt;The modern firefighter in Singapore leverages advanced technology to enhance response efficacy . This includes:</w:t>
      </w:r>
      <w:r>
        <w:br/>
      </w:r>
      <w:r>
        <w:t xml:space="preserve">ul&gt;</w:t>
      </w:r>
      <w:r>
        <w:t xml:space="preserve"> </w:t>
      </w:r>
      <w:r>
        <w:t xml:space="preserve">li&gt; Building Information Modelling (BIM) : Firefighters use digital twins of buildings to access blueprints remotely during incidents , aiding in strategic planning before arrival on site .</w:t>
      </w:r>
      <w:r>
        <w:br/>
      </w:r>
      <w:r>
        <w:t xml:space="preserve">li&gt; Thermal Imaging and Drones : These tools are increasingly used for search and rescue operations , providing real-time data on fire spread and victim locations without exposing personnel to unnecessary risk .</w:t>
      </w:r>
      <w:r>
        <w:br/>
      </w:r>
      <w:r>
        <w:t xml:space="preserve">div class="highlight-box" h4 &gt;Community Engagement</w:t>
      </w:r>
      <w:r>
        <w:br/>
      </w:r>
      <w:r>
        <w:t xml:space="preserve">p &gt;Fire prevention is a cornerstone of the Singaporean approach . Firefighters actively engage with schools , corporations , and residential communities through safety campaigns and drills . This proactive engagement reduces fire incidents significantly and fosters public trust . The integration of firefighters into the community fabric ensures that they are not just emergency responders but also vital educators in maintaining public safety standards within Singapore.</w:t>
      </w:r>
      <w:r>
        <w:br/>
      </w:r>
    </w:p>
    <w:p>
      <w:pPr>
        <w:pStyle w:val="BodyText"/>
      </w:pPr>
      <w:r>
        <w:t xml:space="preserve">H2 &gt;Conclusion and Future Outlook</w:t>
      </w:r>
      <w:r>
        <w:br/>
      </w:r>
      <w:r>
        <w:t xml:space="preserve">p &gt;The evolution of the firefighter in Singapore represents a shift towards a highly specialized , technology-driven , and community-integrated profession . The unique geographical constraints and urban density of Singapore demand continuous innovation in training protocols and equipment . As the city-state continues to grow vertically with more complex infrastructure , the role of the firefighter will further expand requiring interdisciplinary collaboration between engineers planners and emergency responders.</w:t>
      </w:r>
      <w:r>
        <w:br/>
      </w:r>
      <w:r>
        <w:t xml:space="preserve">p &gt;Academic research into this model provides valuable insights for other dense urban centers globally facing similar challenges in emergency response management .</w:t>
      </w:r>
      <w:r>
        <w:br/>
      </w:r>
    </w:p>
    <w:p>
      <w:pPr>
        <w:pStyle w:val="BodyText"/>
      </w:pPr>
      <w:r>
        <w:t xml:space="preserve">H3 &gt;References</w:t>
      </w:r>
      <w:r>
        <w:br/>
      </w:r>
      <w:r>
        <w:t xml:space="preserve">p style="font-size : 10pt ; color:#666;" &gt;1 . Singapore Civil Defence Force (SCDF). Annual Reports and Operational Statistics.</w:t>
      </w:r>
      <w:r>
        <w:br/>
      </w:r>
      <w:r>
        <w:t xml:space="preserve">2 . Ministry of Home Affairs Singapore. Urban Emergency Response Strategies.</w:t>
      </w:r>
      <w:r>
        <w:br/>
      </w:r>
      <w:r>
        <w:t xml:space="preserve">3 . Academic Journal of Urban Safety. "High-Rise Fire Dynamics in Asian Megacities."</w:t>
      </w:r>
      <w:r>
        <w:br/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Firefighter Roles in Singapore</dc:title>
  <dc:creator/>
  <dc:language>en</dc:language>
  <cp:keywords/>
  <dcterms:created xsi:type="dcterms:W3CDTF">2026-07-29T12:05:36Z</dcterms:created>
  <dcterms:modified xsi:type="dcterms:W3CDTF">2026-07-29T12:05:36Z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