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20" w:name="Xefa7c6a781ec2b87b99d8af1eff5ec172c15a08"/>
    <w:p>
      <w:pPr>
        <w:pStyle w:val="Heading1"/>
      </w:pPr>
      <w:r>
        <w:t xml:space="preserve">The Role of Firefighters in Urban Resilience: A Case Study of Spain, Barcelona</w:t>
      </w:r>
    </w:p>
    <w:p>
      <w:pPr>
        <w:pStyle w:val="FirstParagraph"/>
      </w:pPr>
      <w:r>
        <w:t xml:space="preserve">Presenter: [Name Redacted for Privacy]</w:t>
      </w:r>
    </w:p>
    <w:p>
      <w:pPr>
        <w:pStyle w:val="BodyText"/>
      </w:pPr>
      <w:r>
        <w:t xml:space="preserve">Affiliation: Department of Public Safety and Emergency Management Studies</w:t>
      </w:r>
    </w:p>
    <w:p>
      <w:pPr>
        <w:pStyle w:val="BodyText"/>
      </w:pPr>
      <w:r>
        <w:t xml:space="preserve">Date: May 2024</w:t>
      </w:r>
    </w:p>
    <w:bookmarkEnd w:id="20"/>
    <w:bookmarkStart w:id="21" w:name="introduction"/>
    <w:p>
      <w:pPr>
        <w:pStyle w:val="Heading3"/>
      </w:pPr>
      <w:r>
        <w:t xml:space="preserve">Introduction</w:t>
      </w:r>
    </w:p>
    <w:p>
      <w:pPr>
        <w:pStyle w:val="FirstParagraph"/>
      </w:pPr>
      <w:r>
        <w:t xml:space="preserve">In the rapidly evolving landscape of modern urban centers, firefighters have transcended their traditional role as mere responders to structural blazes. In Spain, particularly within the bustling metropolis of Barcelona, firefighters serve as a cornerstone of community resilience and public safety. This academic poster presentation aims to examine the multifaceted duties of firefighters in this specific geographical context, highlighting how their expertise extends well beyond fire suppression.</w:t>
      </w:r>
    </w:p>
    <w:p>
      <w:pPr>
        <w:pStyle w:val="BodyText"/>
      </w:pPr>
      <w:r>
        <w:t xml:space="preserve">Barcelona represents a unique challenge due to its high population density, historic architecture with narrow streets that hinder large fire truck access, and its position as a major Mediterranean tourist hub. The integration of advanced technology, community education programs by firefighters in Spain Barcelona is crucial for understanding the evolving nature of emergency services. This document explores these dimensions to provide an academic perspective on how local strategies can be adapted globally.</w:t>
      </w:r>
    </w:p>
    <w:bookmarkEnd w:id="21"/>
    <w:bookmarkStart w:id="22" w:name="Xb97aa8b7434591ed8c0e863a0b5448de89ce4a5"/>
    <w:p>
      <w:pPr>
        <w:pStyle w:val="Heading3"/>
      </w:pPr>
      <w:r>
        <w:t xml:space="preserve">Contextual Background: The Barcelona Scenario</w:t>
      </w:r>
    </w:p>
    <w:p>
      <w:pPr>
        <w:pStyle w:val="FirstParagraph"/>
      </w:pPr>
      <w:r>
        <w:t xml:space="preserve">The operational environment in Spain, specifically Barcelona, dictates a specialized approach to firefighting. Unlike cities with modern grid layouts, many districts in Barcelona are characterized by medieval street patterns. This geographical constraint requires firefighters to undergo rigorous training in navigating tight spaces and operating compact equipment.</w:t>
      </w:r>
    </w:p>
    <w:p>
      <w:pPr>
        <w:pStyle w:val="BodyText"/>
      </w:pPr>
      <w:r>
        <w:t xml:space="preserve">Furthermore, the Mediterranean climate introduces the risk of seasonal wildfires encroaching upon urban boundaries, known as "wildland-urban interface" fires. Firefighters in this region must be proficient not only in structural firefighting but also in wildland fire management techniques. This dual capability ensures that they are prepared for both domestic emergencies and broader environmental crises.</w:t>
      </w:r>
    </w:p>
    <w:bookmarkEnd w:id="22"/>
    <w:bookmarkStart w:id="23" w:name="X8f73002e8371bf98e2c9525a1c18923937dd001"/>
    <w:p>
      <w:pPr>
        <w:pStyle w:val="Heading3"/>
      </w:pPr>
      <w:r>
        <w:t xml:space="preserve">Key Roles of Firefighters in Urban Resilience</w:t>
      </w:r>
    </w:p>
    <w:p>
      <w:pPr>
        <w:pStyle w:val="FirstParagraph"/>
      </w:pPr>
      <w:r>
        <w:t xml:space="preserve">Firefighters play several critical roles that contribute significantly to the overall safety and stability of Barcelona:</w:t>
      </w:r>
    </w:p>
    <w:p>
      <w:pPr>
        <w:numPr>
          <w:ilvl w:val="0"/>
          <w:numId w:val="1001"/>
        </w:numPr>
        <w:pStyle w:val="Compact"/>
      </w:pPr>
      <w:r>
        <w:rPr>
          <w:bCs/>
          <w:b/>
        </w:rPr>
        <w:t xml:space="preserve">Rapid Response and Fire Suppression:</w:t>
      </w:r>
      <w:r>
        <w:t xml:space="preserve"> The primary duty remains extinguishing fires. However, in Spain Barcelona, response times are optimized through a network of strategically located fire stations designed to mitigate traffic congestion and narrow street limitations.</w:t>
      </w:r>
    </w:p>
    <w:p>
      <w:pPr>
        <w:numPr>
          <w:ilvl w:val="0"/>
          <w:numId w:val="1001"/>
        </w:numPr>
        <w:pStyle w:val="Compact"/>
      </w:pPr>
      <w:r>
        <w:rPr>
          <w:bCs/>
          <w:b/>
        </w:rPr>
        <w:t xml:space="preserve">Technical Rescue Operations:</w:t>
      </w:r>
      <w:r>
        <w:t xml:space="preserve"> Firefighters are often the first responders for technical rescue situations, including vehicle extractions, confined space rescues, and high-angle rescues. Their physical training allows them to operate in hazardous environments where other professionals cannot.</w:t>
      </w:r>
    </w:p>
    <w:p>
      <w:pPr>
        <w:numPr>
          <w:ilvl w:val="0"/>
          <w:numId w:val="1001"/>
        </w:numPr>
        <w:pStyle w:val="Compact"/>
      </w:pPr>
      <w:r>
        <w:rPr>
          <w:bCs/>
          <w:b/>
        </w:rPr>
        <w:t xml:space="preserve">Hazardous Materials Management:</w:t>
      </w:r>
      <w:r>
        <w:t xml:space="preserve"> Given Barcelona's status as a port city with significant industrial activity, handling hazardous material spills is a routine part of the job. Firefighters are equipped with specialized suits and detection equipment to neutralize chemical threats.</w:t>
      </w:r>
    </w:p>
    <w:p>
      <w:pPr>
        <w:numPr>
          <w:ilvl w:val="0"/>
          <w:numId w:val="1001"/>
        </w:numPr>
        <w:pStyle w:val="Compact"/>
      </w:pPr>
      <w:r>
        <w:rPr>
          <w:bCs/>
          <w:b/>
        </w:rPr>
        <w:t xml:space="preserve">Public Education and Prevention:</w:t>
      </w:r>
      <w:r>
        <w:t xml:space="preserve"> Prevention is as vital as response. Firefighters in Spain Barcelona actively engage with schools, businesses, and elderly communities to educate them on fire safety protocols, electrical safety, and evacuation procedures.</w:t>
      </w:r>
    </w:p>
    <w:bookmarkEnd w:id="23"/>
    <w:bookmarkStart w:id="24" w:name="technological-integration"/>
    <w:p>
      <w:pPr>
        <w:pStyle w:val="Heading3"/>
      </w:pPr>
      <w:r>
        <w:t xml:space="preserve">Technological Integration</w:t>
      </w:r>
    </w:p>
    <w:p>
      <w:pPr>
        <w:pStyle w:val="FirstParagraph"/>
      </w:pPr>
      <w:r>
        <w:t xml:space="preserve">The evolution of emergency services in Barcelona is heavily reliant on technology. Drones are increasingly used for reconnaissance during large fires or traffic accidents, providing real-time data to commanders. Additionally, smart city initiatives in Barcelona allow firefighters to access building blueprints and hazard information instantly through centralized digital platforms.</w:t>
      </w:r>
    </w:p>
    <w:p>
      <w:pPr>
        <w:pStyle w:val="BodyText"/>
      </w:pPr>
      <w:r>
        <w:t xml:space="preserve">Data analytics also play a pivotal role in predictive policing and firefighting resources allocation. By analyzing historical incident reports, authorities can predict high-risk areas for fires or accidents, allowing for preemptive deployments of personnel. This data-driven approach enhances the efficiency of firefighters in Spain Barcelona, ensuring that resources are utilized optimally.</w:t>
      </w:r>
    </w:p>
    <w:bookmarkEnd w:id="24"/>
    <w:bookmarkStart w:id="25" w:name="challenges-and-future-directions"/>
    <w:p>
      <w:pPr>
        <w:pStyle w:val="Heading3"/>
      </w:pPr>
      <w:r>
        <w:t xml:space="preserve">Challenges and Future Directions</w:t>
      </w:r>
    </w:p>
    <w:p>
      <w:pPr>
        <w:pStyle w:val="FirstParagraph"/>
      </w:pPr>
      <w:r>
        <w:t xml:space="preserve">Despite advancements, challenges persist. Climate change has led to hotter summers and drier conditions, increasing the frequency and intensity of wildfires. Urban heat islands exacerbate these effects in dense areas like Barcelona.</w:t>
      </w:r>
    </w:p>
    <w:p>
      <w:pPr>
        <w:pStyle w:val="BodyText"/>
      </w:pPr>
      <w:r>
        <w:t xml:space="preserve">Additionally, the aging infrastructure of some buildings poses significant risks during fires. Firefighters must constantly adapt their tactics to account for older construction materials that may behave differently under extreme heat compared to modern standards.</w:t>
      </w:r>
    </w:p>
    <w:bookmarkEnd w:id="25"/>
    <w:bookmarkStart w:id="26" w:name="conclusion"/>
    <w:p>
      <w:pPr>
        <w:pStyle w:val="Heading3"/>
      </w:pPr>
      <w:r>
        <w:t xml:space="preserve">Conclusion</w:t>
      </w:r>
    </w:p>
    <w:p>
      <w:pPr>
        <w:pStyle w:val="FirstParagraph"/>
      </w:pPr>
      <w:r>
        <w:t xml:space="preserve">In conclusion, the role of firefighters in Spain Barcelona extends far beyond traditional firefighting. They are integral to community resilience, equipped with specialized skills and technologies to handle a diverse range of emergencies. Their proactive engagement in public education and adaptation to technological advancements ensures they remain at the forefront of urban safety.</w:t>
      </w:r>
    </w:p>
    <w:p>
      <w:pPr>
        <w:pStyle w:val="BodyText"/>
      </w:pPr>
      <w:r>
        <w:t xml:space="preserve">As cities continue to grow and face new environmental challenges, understanding the comprehensive role of firefighters becomes essential for policy makers, urban planners, and citizens alike. The Barcelona model offers valuable insights into how a city can effectively manage complex emergency scenarios through skilled personnel and innovative strategies.</w:t>
      </w:r>
    </w:p>
    <w:bookmarkEnd w:id="26"/>
    <w:bookmarkStart w:id="27" w:name="references"/>
    <w:p>
      <w:pPr>
        <w:pStyle w:val="Heading3"/>
      </w:pPr>
      <w:r>
        <w:t xml:space="preserve">References</w:t>
      </w:r>
    </w:p>
    <w:p>
      <w:pPr>
        <w:numPr>
          <w:ilvl w:val="0"/>
          <w:numId w:val="1002"/>
        </w:numPr>
        <w:pStyle w:val="Compact"/>
      </w:pPr>
      <w:r>
        <w:t xml:space="preserve">Barcelona Fire Department Official Reports.</w:t>
      </w:r>
    </w:p>
    <w:p>
      <w:pPr>
        <w:numPr>
          <w:ilvl w:val="0"/>
          <w:numId w:val="1002"/>
        </w:numPr>
        <w:pStyle w:val="Compact"/>
      </w:pPr>
      <w:r>
        <w:t xml:space="preserve">Eurostat Data on Urban Risk Management.</w:t>
      </w:r>
    </w:p>
    <w:p>
      <w:pPr>
        <w:numPr>
          <w:ilvl w:val="0"/>
          <w:numId w:val="1002"/>
        </w:numPr>
        <w:pStyle w:val="Compact"/>
      </w:pPr>
      <w:r>
        <w:t xml:space="preserve">Academic Journals on Mediterranean Wildfire Dynamics.</w:t>
      </w:r>
    </w:p>
    <w:bookmarkEnd w:id="27"/>
    <w:p>
      <w:pPr>
        <w:pStyle w:val="FirstParagraph"/>
      </w:pPr>
      <w:r>
        <w:t xml:space="preserve">© 2024 Academic Poster Presentation on Firefighter Roles in Spain Barcelona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Firefighters in Urban Resilience: A Case Study of Spain, Barcelona</dc:title>
  <dc:creator/>
  <dc:language>en</dc:language>
  <cp:keywords/>
  <dcterms:created xsi:type="dcterms:W3CDTF">2026-07-29T12:18:29Z</dcterms:created>
  <dcterms:modified xsi:type="dcterms:W3CDTF">2026-07-29T12:18:29Z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