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0" w:name="poster-presentation-academic-document"/>
    <w:p>
      <w:pPr>
        <w:pStyle w:val="Heading1"/>
      </w:pPr>
      <w:r>
        <w:t xml:space="preserve">Poster Presentation Academic Document</w:t>
      </w:r>
    </w:p>
    <w:bookmarkStart w:id="20" w:name="title"/>
    <w:p>
      <w:pPr>
        <w:pStyle w:val="Heading2"/>
      </w:pPr>
      <w:r>
        <w:t xml:space="preserve">Title:</w:t>
      </w:r>
    </w:p>
    <w:p>
      <w:pPr>
        <w:pStyle w:val="FirstParagraph"/>
      </w:pPr>
      <w:r>
        <w:rPr>
          <w:bCs/>
          <w:b/>
        </w:rPr>
        <w:t xml:space="preserve">Sustainable Geological Frameworks for Urban Expansion and Resource Sustainability: A Strategic Analysis of New Delhi, India</w:t>
      </w:r>
    </w:p>
    <w:bookmarkEnd w:id="20"/>
    <w:bookmarkStart w:id="21" w:name="authors"/>
    <w:p>
      <w:pPr>
        <w:pStyle w:val="Heading2"/>
      </w:pPr>
      <w:r>
        <w:t xml:space="preserve">Authors:</w:t>
      </w:r>
    </w:p>
    <w:p>
      <w:pPr>
        <w:numPr>
          <w:ilvl w:val="0"/>
          <w:numId w:val="1001"/>
        </w:numPr>
        <w:pStyle w:val="Compact"/>
      </w:pPr>
      <w:r>
        <w:t xml:space="preserve">Jane Doe, PhD in Geology</w:t>
      </w:r>
    </w:p>
    <w:p>
      <w:pPr>
        <w:numPr>
          <w:ilvl w:val="0"/>
          <w:numId w:val="1001"/>
        </w:numPr>
        <w:pStyle w:val="Compact"/>
      </w:pPr>
      <w:r>
        <w:t xml:space="preserve">John Smith, MSc in Environmental Science</w:t>
      </w:r>
    </w:p>
    <w:bookmarkEnd w:id="21"/>
    <w:p>
      <w:pPr>
        <w:pStyle w:val="FirstParagraph"/>
      </w:pPr>
      <w:r>
        <w:t xml:space="preserve">The rapid urbanization of New Delhi, India's capital territory, presents significant geological challenges. This poster explores the complex interplay between geological structures and urban development within this vibrant region. The study highlights critical issues such as groundwater depletion, soil instability in peri-urban zones, and the environmental impact of construction on local rock formations.</w:t>
      </w:r>
    </w:p>
    <w:bookmarkStart w:id="22" w:name="abstract"/>
    <w:p>
      <w:pPr>
        <w:pStyle w:val="Heading2"/>
      </w:pPr>
      <w:r>
        <w:t xml:space="preserve">Abstract</w:t>
      </w:r>
    </w:p>
    <w:p>
      <w:pPr>
        <w:pStyle w:val="FirstParagraph"/>
      </w:pPr>
      <w:r>
        <w:t xml:space="preserve">This academic poster presentation delves into the geological intricacies of New Delhi, India. With a population exceeding 30 million in its metropolitan area, understanding the underlying geology is crucial for sustainable planning. This research investigates hydrogeological conditions, seismic risks associated with fault lines near the Himalayan foothills (including those affecting Delhi), and land-use changes driven by industrialization.</w:t>
      </w:r>
    </w:p>
    <w:p>
      <w:pPr>
        <w:pStyle w:val="BodyText"/>
      </w:pPr>
      <w:r>
        <w:t xml:space="preserve">Utilizing advanced geophysical surveying techniques such as Ground Penetrating Radar (GPR) and resistivity mapping, our team analyzed subsurface structures across various districts of New Delhi. Findings indicate significant variations in aquifer characteristics due to excessive pumping, leading to land subsidence issues that threaten infrastructure integrity.</w:t>
      </w:r>
    </w:p>
    <w:p>
      <w:pPr>
        <w:pStyle w:val="BodyText"/>
      </w:pPr>
      <w:r>
        <w:t xml:space="preserve">Furthermore, we present data on the potential benefits of integrating geological considerations into urban planning policies. By adopting strategies like artificial recharge projects and enforcing building codes tailored to local soil conditions, New Delhi can mitigate geological hazards while ensuring long-term resource sustainability.</w:t>
      </w:r>
    </w:p>
    <w:bookmarkEnd w:id="22"/>
    <w:bookmarkStart w:id="23" w:name="introduction"/>
    <w:p>
      <w:pPr>
        <w:pStyle w:val="Heading2"/>
      </w:pPr>
      <w:r>
        <w:t xml:space="preserve">Introduction</w:t>
      </w:r>
    </w:p>
    <w:p>
      <w:pPr>
        <w:pStyle w:val="FirstParagraph"/>
      </w:pPr>
      <w:r>
        <w:t xml:space="preserve">New Delhi serves as a pivotal center for political, economic, and cultural activities in India. Its geological setting is characterized by alluvial deposits from the Yamuna River floodplains alongside older sedimentary rocks forming the foundation of the Aravalli Range remnants found within its boundaries. Understanding these geological features is essential for managing urban growth effectively.</w:t>
      </w:r>
    </w:p>
    <w:p>
      <w:pPr>
        <w:pStyle w:val="BodyText"/>
      </w:pPr>
      <w:r>
        <w:t xml:space="preserve">As a geologist specializing in environmental geology, my work focuses on identifying how human activities interact with natural geological processes. In New Delhi, rapid infrastructure development has led to increased stress on groundwater resources and altered surface drainage patterns. This poster aims to shed light on these interactions and propose evidence-based solutions for sustainable urban planning.</w:t>
      </w:r>
    </w:p>
    <w:bookmarkEnd w:id="23"/>
    <w:bookmarkStart w:id="24" w:name="methodology"/>
    <w:p>
      <w:pPr>
        <w:pStyle w:val="Heading2"/>
      </w:pPr>
      <w:r>
        <w:t xml:space="preserve">Methodology</w:t>
      </w:r>
    </w:p>
    <w:p>
      <w:pPr>
        <w:numPr>
          <w:ilvl w:val="0"/>
          <w:numId w:val="1002"/>
        </w:numPr>
        <w:pStyle w:val="Compact"/>
      </w:pPr>
      <w:r>
        <w:rPr>
          <w:bCs/>
          <w:b/>
        </w:rPr>
        <w:t xml:space="preserve">Field Surveys:</w:t>
      </w:r>
    </w:p>
    <w:p>
      <w:pPr>
        <w:numPr>
          <w:ilvl w:val="0"/>
          <w:numId w:val="1002"/>
        </w:numPr>
        <w:pStyle w:val="Compact"/>
      </w:pPr>
      <w:r>
        <w:t xml:space="preserve">Data Collection: Utilized remote sensing data combined with ground-truthing to map changes in land use over the past two decades.</w:t>
      </w:r>
    </w:p>
    <w:p>
      <w:pPr>
        <w:numPr>
          <w:ilvl w:val="0"/>
          <w:numId w:val="1003"/>
        </w:numPr>
        <w:pStyle w:val="Compact"/>
      </w:pPr>
      <w:r>
        <w:t xml:space="preserve">Geophysical Investigations: Applied GPR and electrical resistivity tomography (ERT) techniques at selected sites to analyze subsurface structures, identifying zones prone to liquefaction during seismic events.</w:t>
      </w:r>
    </w:p>
    <w:p>
      <w:pPr>
        <w:numPr>
          <w:ilvl w:val="0"/>
          <w:numId w:val="1004"/>
        </w:numPr>
        <w:pStyle w:val="Compact"/>
      </w:pPr>
      <w:r>
        <w:t xml:space="preserve">Hydrogeological Modeling: Developed numerical models using MODFLOW software to simulate groundwater flow dynamics under different extraction scenarios.</w:t>
      </w:r>
    </w:p>
    <w:p>
      <w:pPr>
        <w:pStyle w:val="FirstParagraph"/>
      </w:pPr>
      <w:r>
        <w:t xml:space="preserve">By integrating these methodologies, we created a comprehensive database detailing the geological characteristics of New Delhi and their implications for urban planning.</w:t>
      </w:r>
    </w:p>
    <w:bookmarkEnd w:id="24"/>
    <w:bookmarkStart w:id="25" w:name="results"/>
    <w:p>
      <w:pPr>
        <w:pStyle w:val="Heading2"/>
      </w:pPr>
      <w:r>
        <w:t xml:space="preserve">Results</w:t>
      </w:r>
    </w:p>
    <w:p>
      <w:pPr>
        <w:numPr>
          <w:ilvl w:val="0"/>
          <w:numId w:val="1005"/>
        </w:numPr>
        <w:pStyle w:val="Compact"/>
      </w:pPr>
      <w:r>
        <w:t xml:space="preserve">Aquifer Depletion: Analysis reveals a steady decline in groundwater levels across multiple districts, exacerbated by high demand during dry seasons. This trend poses risks to building foundations and requires immediate attention from policymakers.</w:t>
      </w:r>
    </w:p>
    <w:p>
      <w:pPr>
        <w:numPr>
          <w:ilvl w:val="0"/>
          <w:numId w:val="1006"/>
        </w:numPr>
        <w:pStyle w:val="Compact"/>
      </w:pPr>
      <w:r>
        <w:t xml:space="preserve">Seismic Vulnerability: Certain areas exhibit higher susceptibility to liquefaction due to loose sandy soils. These findings underscore the need for stricter construction standards in these regions.</w:t>
      </w:r>
    </w:p>
    <w:p>
      <w:pPr>
        <w:numPr>
          <w:ilvl w:val="0"/>
          <w:numId w:val="1007"/>
        </w:numPr>
        <w:pStyle w:val="Compact"/>
      </w:pPr>
      <w:r>
        <w:t xml:space="preserve">Land Use Changes: Significant conversion of agricultural land into residential and commercial spaces has impacted natural recharge areas, further stressing groundwater reserves.</w:t>
      </w:r>
    </w:p>
    <w:bookmarkEnd w:id="25"/>
    <w:bookmarkStart w:id="26" w:name="discussion"/>
    <w:p>
      <w:pPr>
        <w:pStyle w:val="Heading2"/>
      </w:pPr>
      <w:r>
        <w:t xml:space="preserve">Discussion</w:t>
      </w:r>
    </w:p>
    <w:p>
      <w:pPr>
        <w:pStyle w:val="FirstParagraph"/>
      </w:pPr>
      <w:r>
        <w:t xml:space="preserve">The results highlight the urgent need for a multidisciplinary approach to address geological challenges in New Delhi. Collaboration between geologists, urban planners, engineers and policymakers is crucial for implementing effective strategies that balance development needs with environmental preservation.</w:t>
      </w:r>
    </w:p>
    <w:p>
      <w:pPr>
        <w:pStyle w:val="BodyText"/>
      </w:pPr>
      <w:r>
        <w:t xml:space="preserve">For instance, promoting rainwater harvesting systems could help replenish aquifers while reducing runoff-related flooding during monsoons. Additionally, enforcing building codes that account for local geological conditions would enhance structural safety against earthquakes.</w:t>
      </w:r>
    </w:p>
    <w:bookmarkEnd w:id="26"/>
    <w:bookmarkStart w:id="27" w:name="conclusion"/>
    <w:p>
      <w:pPr>
        <w:pStyle w:val="Heading2"/>
      </w:pPr>
      <w:r>
        <w:t xml:space="preserve">Conclusion</w:t>
      </w:r>
    </w:p>
    <w:p>
      <w:pPr>
        <w:pStyle w:val="FirstParagraph"/>
      </w:pPr>
      <w:r>
        <w:t xml:space="preserve">This poster presentation underscores the importance of integrating geological insights into urban planning processes in New Delhi, India. By leveraging scientific data and adopting sustainable practices, we can build a resilient city capable of meeting current demands without compromising future generations' well-being.</w:t>
      </w:r>
    </w:p>
    <w:p>
      <w:pPr>
        <w:pStyle w:val="BodyText"/>
      </w:pPr>
      <w:r>
        <w:t xml:space="preserve">We encourage fellow researchers and stakeholders to engage with our findings and contribute towards developing innovative solutions tailored specifically for New Delhi’s unique geological context.</w:t>
      </w:r>
    </w:p>
    <w:bookmarkEnd w:id="27"/>
    <w:bookmarkStart w:id="28" w:name="acknowledgments"/>
    <w:p>
      <w:pPr>
        <w:pStyle w:val="Heading2"/>
      </w:pPr>
      <w:r>
        <w:t xml:space="preserve">Acknowledgments</w:t>
      </w:r>
    </w:p>
    <w:p>
      <w:pPr>
        <w:numPr>
          <w:ilvl w:val="0"/>
          <w:numId w:val="1008"/>
        </w:numPr>
        <w:pStyle w:val="Compact"/>
      </w:pPr>
      <w:r>
        <w:t xml:space="preserve">This research was supported by grants from the Indian Council of Geological Sciences.</w:t>
      </w:r>
    </w:p>
    <w:p>
      <w:pPr>
        <w:numPr>
          <w:ilvl w:val="0"/>
          <w:numId w:val="1008"/>
        </w:numPr>
        <w:pStyle w:val="Compact"/>
      </w:pPr>
      <w:r>
        <w:t xml:space="preserve">We extend our gratitude to local authorities and communities who provided valuable information during field studies.</w:t>
      </w:r>
    </w:p>
    <w:bookmarkEnd w:id="28"/>
    <w:bookmarkStart w:id="29" w:name="contact-information"/>
    <w:p>
      <w:pPr>
        <w:pStyle w:val="Heading2"/>
      </w:pPr>
      <w:r>
        <w:t xml:space="preserve">Contact Information:</w:t>
      </w:r>
    </w:p>
    <w:p>
      <w:pPr>
        <w:pStyle w:val="FirstParagraph"/>
      </w:pPr>
      <w:r>
        <w:t xml:space="preserve">Jane Doe</w:t>
      </w:r>
      <w:r>
        <w:br/>
      </w:r>
      <w:r>
        <w:t xml:space="preserve">Email: jane.doe@example.com</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Dynamics and Resource Management in India, New Delhi</dc:title>
  <dc:creator/>
  <dc:language>en</dc:language>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