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Geologist</w:t>
      </w:r>
      <w:r>
        <w:t xml:space="preserve"> </w:t>
      </w:r>
      <w:r>
        <w:t xml:space="preserve">in</w:t>
      </w:r>
      <w:r>
        <w:t xml:space="preserve"> </w:t>
      </w:r>
      <w:r>
        <w:t xml:space="preserve">Nepal</w:t>
      </w:r>
      <w:r>
        <w:t xml:space="preserve"> </w:t>
      </w:r>
      <w:r>
        <w:t xml:space="preserve">Kathmandu</w:t>
      </w:r>
    </w:p>
    <w:bookmarkStart w:id="26" w:name="Xf0b549e3969ed6b84713df0c58f38091748f393"/>
    <w:p>
      <w:pPr>
        <w:pStyle w:val="Heading1"/>
      </w:pPr>
      <w:r>
        <w:t xml:space="preserve">Tectonic Instability and Urban Resilience:</w:t>
      </w:r>
      <w:r>
        <w:br/>
      </w:r>
      <w:r>
        <w:t xml:space="preserve">The Critical Role of the Geologist in Nepal, Kathmandu</w:t>
      </w:r>
    </w:p>
    <w:p>
      <w:pPr>
        <w:pStyle w:val="FirstParagraph"/>
      </w:pPr>
      <w:r>
        <w:rPr>
          <w:bCs/>
          <w:b/>
        </w:rPr>
        <w:t xml:space="preserve">Presentation Type:</w:t>
      </w:r>
      <w:r>
        <w:t xml:space="preserve"> </w:t>
      </w:r>
      <w:r>
        <w:t xml:space="preserve">Academic Poster Presentation</w:t>
      </w:r>
    </w:p>
    <w:p>
      <w:pPr>
        <w:pStyle w:val="BodyText"/>
      </w:pPr>
      <w:r>
        <w:rPr>
          <w:bCs/>
          <w:b/>
        </w:rPr>
        <w:t xml:space="preserve">Location Context:</w:t>
      </w:r>
      <w:r>
        <w:t xml:space="preserve"> </w:t>
      </w:r>
      <w:r>
        <w:t xml:space="preserve">Department of Geology, Tribhuvan University &amp; International Conference on Himalayan Studies, Nepal Kathmandu</w:t>
      </w:r>
    </w:p>
    <w:p>
      <w:pPr>
        <w:pStyle w:val="BodyText"/>
      </w:pPr>
      <w:r>
        <w:rPr>
          <w:iCs/>
          <w:i/>
        </w:rPr>
        <w:t xml:space="preserve">This document serves as the textual content and structural guide for an academic poster presentation focusing on the indispensable role of a geologist in addressing geological hazards specific to Nepal Kathmandu.</w:t>
      </w:r>
    </w:p>
    <w:bookmarkStart w:id="20" w:name="abstract"/>
    <w:p>
      <w:pPr>
        <w:pStyle w:val="Heading2"/>
      </w:pPr>
      <w:r>
        <w:t xml:space="preserve">Abstract</w:t>
      </w:r>
    </w:p>
    <w:p>
      <w:pPr>
        <w:pStyle w:val="FirstParagraph"/>
      </w:pPr>
      <w:r>
        <w:t xml:space="preserve">The capital city of Nepal, located in the Kathmandu Valley, sits within one of the most seismically active zones on Earth. As a rapidly urbanizing metropolis nestled inside a sedimentary basin filled with thick layers of soft soil, Nepal Kathmandu faces unprecedented challenges regarding earthquake safety and sustainable development. This poster presentation explores the multifaceted role of the</w:t>
      </w:r>
      <w:r>
        <w:t xml:space="preserve"> </w:t>
      </w:r>
      <w:r>
        <w:rPr>
          <w:bCs/>
          <w:b/>
        </w:rPr>
        <w:t xml:space="preserve">Geologist</w:t>
      </w:r>
      <w:r>
        <w:t xml:space="preserve"> </w:t>
      </w:r>
      <w:r>
        <w:t xml:space="preserve">in mitigating these risks. By analyzing historical seismic data, hydro-geological conditions, and urban expansion patterns, we argue that professional geological intervention is not merely advisory but essential for survival. The findings presented here highlight how a geologist contributes to hazard mapping, infrastructure resilience planning, and public awareness campaigns in Nepal Kathmandu. The study emphasizes that integrating geological science into urban policy is the only viable path toward reducing disaster vulnerability in this fragile Himalayan environment.</w:t>
      </w:r>
    </w:p>
    <w:bookmarkEnd w:id="20"/>
    <w:bookmarkStart w:id="21" w:name="introduction-geological-setting"/>
    <w:p>
      <w:pPr>
        <w:pStyle w:val="Heading2"/>
      </w:pPr>
      <w:r>
        <w:t xml:space="preserve">Introduction &amp; Geological Setting</w:t>
      </w:r>
    </w:p>
    <w:p>
      <w:pPr>
        <w:pStyle w:val="FirstParagraph"/>
      </w:pPr>
      <w:r>
        <w:t xml:space="preserve">The geological setting of the Kathmandu Valley is unique globally. Bounded by the Mahabharat Range to the south and the High Himalaya to north, this tectonic basin acts as a natural trap for sediments washed down from higher elevations over millions of years. For a</w:t>
      </w:r>
      <w:r>
        <w:t xml:space="preserve"> </w:t>
      </w:r>
      <w:r>
        <w:rPr>
          <w:bCs/>
          <w:b/>
        </w:rPr>
        <w:t xml:space="preserve">Geologist</w:t>
      </w:r>
      <w:r>
        <w:t xml:space="preserve">, understanding this context is paramount.</w:t>
      </w:r>
    </w:p>
    <w:p>
      <w:pPr>
        <w:pStyle w:val="BodyText"/>
      </w:pPr>
      <w:r>
        <w:rPr>
          <w:bCs/>
          <w:b/>
        </w:rPr>
        <w:t xml:space="preserve">The Seismic Threat:</w:t>
      </w:r>
    </w:p>
    <w:p>
      <w:pPr>
        <w:numPr>
          <w:ilvl w:val="0"/>
          <w:numId w:val="1001"/>
        </w:numPr>
        <w:pStyle w:val="Compact"/>
      </w:pPr>
      <w:r>
        <w:t xml:space="preserve">The Main Himalayan Thrust (MHT):</w:t>
      </w:r>
      <w:r>
        <w:t xml:space="preserve">This major fault line beneath Nepal Kathmandu stores immense elastic energy. The 2015 Gorkha Earthquake demonstrated that the MHT is fully locked and capable of generating magnitude 8.0+ events.</w:t>
      </w:r>
    </w:p>
    <w:p>
      <w:pPr>
        <w:numPr>
          <w:ilvl w:val="0"/>
          <w:numId w:val="1001"/>
        </w:numPr>
        <w:pStyle w:val="Compact"/>
      </w:pPr>
      <w:r>
        <w:t xml:space="preserve">Basin Effects:</w:t>
      </w:r>
      <w:r>
        <w:t xml:space="preserve">The soft sedimentary fill in Nepal Kathmandu amplifies seismic waves, a phenomenon known as basin resonance. A geologist must quantify these amplification factors to predict ground motion accurately.</w:t>
      </w:r>
    </w:p>
    <w:p>
      <w:pPr>
        <w:pStyle w:val="FirstParagraph"/>
      </w:pPr>
      <w:r>
        <w:rPr>
          <w:bCs/>
          <w:b/>
        </w:rPr>
        <w:t xml:space="preserve">Urban Expansion Issues:</w:t>
      </w:r>
    </w:p>
    <w:p>
      <w:pPr>
        <w:pStyle w:val="BodyText"/>
      </w:pPr>
      <w:r>
        <w:t xml:space="preserve">Rapid unplanned urbanization in Nepal Kathmandu has led to construction on fault lines and landslide-prone hillsides. The role of the geologist extends beyond pure science into urban planning, where they must identify "no-build" zones based on bedrock stability and soil liquefaction potential.</w:t>
      </w:r>
    </w:p>
    <w:bookmarkEnd w:id="21"/>
    <w:bookmarkStart w:id="22" w:name="the-multifaceted-role-of-the-geologist"/>
    <w:p>
      <w:pPr>
        <w:pStyle w:val="Heading2"/>
      </w:pPr>
      <w:r>
        <w:t xml:space="preserve">The Multifaceted Role of the Geologist</w:t>
      </w:r>
    </w:p>
    <w:p>
      <w:pPr>
        <w:pStyle w:val="FirstParagraph"/>
      </w:pPr>
      <w:r>
        <w:t xml:space="preserve">In the context of Nepal Kathmandu, a geologist serves as a bridge between scientific data and policy implementation. Their responsibilities are categorized into three main pillars:</w:t>
      </w:r>
    </w:p>
    <w:p>
      <w:pPr>
        <w:numPr>
          <w:ilvl w:val="0"/>
          <w:numId w:val="1002"/>
        </w:numPr>
        <w:pStyle w:val="Compact"/>
      </w:pPr>
      <w:r>
        <w:rPr>
          <w:bCs/>
          <w:b/>
        </w:rPr>
        <w:t xml:space="preserve">Hazard Zonation and Mapping:</w:t>
      </w:r>
      <w:r>
        <w:br/>
      </w:r>
      <w:r>
        <w:t xml:space="preserve">A geologist utilizes remote sensing, GIS (Geographic Information Systems), and field surveys to create micro-zonation maps. In Nepal Kathmandu, these maps delineate areas prone to liquefaction during earthquakes. This data is critical for the Kathmandu Metropolitan City (KMC) planning committee.</w:t>
      </w:r>
    </w:p>
    <w:p>
      <w:pPr>
        <w:numPr>
          <w:ilvl w:val="0"/>
          <w:numId w:val="1002"/>
        </w:numPr>
        <w:pStyle w:val="Compact"/>
      </w:pPr>
      <w:r>
        <w:rPr>
          <w:bCs/>
          <w:b/>
        </w:rPr>
        <w:t xml:space="preserve">Infrastructure Assessment:</w:t>
      </w:r>
      <w:r>
        <w:br/>
      </w:r>
      <w:r>
        <w:t xml:space="preserve">Historical buildings in Nepal Kathmandu, such as those in Durbar Square, suffer from structural degradation due to soil acidity and moisture. A geologist assesses foundation stability and recommends retrofitting strategies that consider local soil-structure interaction.</w:t>
      </w:r>
    </w:p>
    <w:p>
      <w:pPr>
        <w:numPr>
          <w:ilvl w:val="0"/>
          <w:numId w:val="1002"/>
        </w:numPr>
        <w:pStyle w:val="Compact"/>
      </w:pPr>
      <w:r>
        <w:rPr>
          <w:bCs/>
          <w:b/>
        </w:rPr>
        <w:t xml:space="preserve">Risk Communication:</w:t>
      </w:r>
      <w:r>
        <w:br/>
      </w:r>
      <w:r>
        <w:t xml:space="preserve">Data is useless if not understood by the public. A geologist must translate complex seismic data into actionable advice for residents of Nepal Kathmandu. This involves educating communities about landslide risks during monsoons and earthquake preparedness.</w:t>
      </w:r>
    </w:p>
    <w:bookmarkEnd w:id="22"/>
    <w:bookmarkStart w:id="23" w:name="X35d24a736ebed9c4e0c5ab7e308ea11602c642f"/>
    <w:p>
      <w:pPr>
        <w:pStyle w:val="Heading2"/>
      </w:pPr>
      <w:r>
        <w:t xml:space="preserve">Methodology for Geological Assessment in Nepal Kathmandu</w:t>
      </w:r>
    </w:p>
    <w:p>
      <w:pPr>
        <w:pStyle w:val="FirstParagraph"/>
      </w:pPr>
      <w:r>
        <w:t xml:space="preserve">To accurately assess the risks facing Nepal Kathmandu, a multidisciplinary approach is required. Our poster presentation outlines the following methodological framework currently employed by geological teams in the region:</w:t>
      </w:r>
    </w:p>
    <w:p>
      <w:pPr>
        <w:numPr>
          <w:ilvl w:val="0"/>
          <w:numId w:val="1003"/>
        </w:numPr>
        <w:pStyle w:val="Compact"/>
      </w:pPr>
      <w:r>
        <w:rPr>
          <w:bCs/>
          <w:b/>
        </w:rPr>
        <w:t xml:space="preserve">Geophysical Surveys:</w:t>
      </w:r>
      <w:r>
        <w:br/>
      </w:r>
      <w:r>
        <w:t xml:space="preserve">We employ Microtremor Horizontal-to-Vertical Spectral Ratio (HVSR) measurements to determine the fundamental frequency of the sediments in Nepal Kathmandu. This helps predict how the ground will shake at different frequencies.</w:t>
      </w:r>
    </w:p>
    <w:p>
      <w:pPr>
        <w:numPr>
          <w:ilvl w:val="0"/>
          <w:numId w:val="1003"/>
        </w:numPr>
        <w:pStyle w:val="Compact"/>
      </w:pPr>
      <w:r>
        <w:rPr>
          <w:bCs/>
          <w:b/>
        </w:rPr>
        <w:t xml:space="preserve">Borehole Logging and Sampling:</w:t>
      </w:r>
      <w:r>
        <w:br/>
      </w:r>
      <w:r>
        <w:t xml:space="preserve">Deep boreholes are drilled to analyze soil stratigraphy. In Nepal Kathmandu, layers of sand and silt interbedded with clay are common. A geologist analyzes these samples for shear wave velocity (Vs30), a key parameter in earthquake engineering codes.</w:t>
      </w:r>
    </w:p>
    <w:p>
      <w:pPr>
        <w:numPr>
          <w:ilvl w:val="0"/>
          <w:numId w:val="1003"/>
        </w:numPr>
        <w:pStyle w:val="Compact"/>
      </w:pPr>
      <w:r>
        <w:rPr>
          <w:bCs/>
          <w:b/>
        </w:rPr>
        <w:t xml:space="preserve">GIS-Based Slope Stability Analysis:</w:t>
      </w:r>
      <w:r>
        <w:br/>
      </w:r>
      <w:r>
        <w:t xml:space="preserve">Using Digital Elevation Models (DEM) provided by the Survey Department of Nepal, geologists model slope stability. This is particularly crucial for the hill settlements surrounding the valley floor of Nepal Kathmandu, which are susceptible to landslides triggered by heavy rainfall or seismic shaking.</w:t>
      </w:r>
    </w:p>
    <w:p>
      <w:pPr>
        <w:numPr>
          <w:ilvl w:val="0"/>
          <w:numId w:val="1003"/>
        </w:numPr>
        <w:pStyle w:val="Compact"/>
      </w:pPr>
      <w:r>
        <w:rPr>
          <w:bCs/>
          <w:b/>
        </w:rPr>
        <w:t xml:space="preserve">Historical Seismicity Review:</w:t>
      </w:r>
      <w:r>
        <w:br/>
      </w:r>
      <w:r>
        <w:t xml:space="preserve">A comprehensive review of paleo-seismic data helps reconstruct past earthquakes. This allows a geologist to estimate recurrence intervals for major faults near Nepal Kathmandu, providing long-term risk projections.</w:t>
      </w:r>
    </w:p>
    <w:bookmarkEnd w:id="23"/>
    <w:bookmarkStart w:id="24" w:name="case-studies-lessons-from-the-past"/>
    <w:p>
      <w:pPr>
        <w:pStyle w:val="Heading2"/>
      </w:pPr>
      <w:r>
        <w:t xml:space="preserve">Case Studies: Lessons from the Past</w:t>
      </w:r>
    </w:p>
    <w:p>
      <w:pPr>
        <w:pStyle w:val="FirstParagraph"/>
      </w:pPr>
      <w:r>
        <w:t xml:space="preserve">The 1934 Bihar-Nepal Earthquake and the 2015 Gorkha Earthquake serve as critical case studies for any geologist working in Nepal Kathmandu.</w:t>
      </w:r>
    </w:p>
    <w:p>
      <w:pPr>
        <w:pStyle w:val="BodyText"/>
      </w:pPr>
      <w:r>
        <w:rPr>
          <w:bCs/>
          <w:b/>
        </w:rPr>
        <w:t xml:space="preserve">The 2015 Gorkha Event:</w:t>
      </w:r>
      <w:r>
        <w:br/>
      </w:r>
      <w:r>
        <w:t xml:space="preserve">During the 2015 earthquake, areas in Nepal Kathmandu with thick alluvial deposits experienced significantly higher damage compared to areas built on hard bedrock. A geologist’s post-disaster analysis confirmed that resonance between the sedimentary basin and seismic waves amplified ground motion by up to three times.</w:t>
      </w:r>
    </w:p>
    <w:p>
      <w:pPr>
        <w:pStyle w:val="BodyText"/>
      </w:pPr>
      <w:r>
        <w:rPr>
          <w:bCs/>
          <w:b/>
        </w:rPr>
        <w:t xml:space="preserve">Landslide Events:</w:t>
      </w:r>
      <w:r>
        <w:br/>
      </w:r>
      <w:r>
        <w:t xml:space="preserve">Every monsoon season, landslides in the hills surrounding Nepal Kathmandu cause loss of life and infrastructure damage. Geological investigations reveal that these failures are often triggered by the saturation of weathered rock slopes. Geologists have developed early warning systems based on rainfall thresholds derived from geological soil moisture data.</w:t>
      </w:r>
    </w:p>
    <w:bookmarkEnd w:id="24"/>
    <w:bookmarkStart w:id="25" w:name="challenges-strategic-recommendations"/>
    <w:p>
      <w:pPr>
        <w:pStyle w:val="Heading2"/>
      </w:pPr>
      <w:r>
        <w:t xml:space="preserve">Challenges &amp; Strategic Recommendations</w:t>
      </w:r>
    </w:p>
    <w:p>
      <w:pPr>
        <w:pStyle w:val="FirstParagraph"/>
      </w:pPr>
      <w:r>
        <w:t xml:space="preserve">Despite the clear need, implementing geological recommendations in Nepal Kathmandu faces significant hurdles. Funding constraints, lack of technical enforcement, and rapid population growth often override scientific advice.</w:t>
      </w:r>
    </w:p>
    <w:p>
      <w:pPr>
        <w:pStyle w:val="BodyText"/>
      </w:pPr>
      <w:r>
        <w:rPr>
          <w:bCs/>
          <w:b/>
        </w:rPr>
        <w:t xml:space="preserve">Key Challenges:</w:t>
      </w:r>
    </w:p>
    <w:p>
      <w:pPr>
        <w:numPr>
          <w:ilvl w:val="0"/>
          <w:numId w:val="1004"/>
        </w:numPr>
        <w:pStyle w:val="Compact"/>
      </w:pPr>
      <w:r>
        <w:t xml:space="preserve">Inadequate implementation of building codes based on geological data.</w:t>
      </w:r>
    </w:p>
    <w:p>
      <w:pPr>
        <w:numPr>
          <w:ilvl w:val="0"/>
          <w:numId w:val="1004"/>
        </w:numPr>
        <w:pStyle w:val="Compact"/>
      </w:pPr>
      <w:r>
        <w:t xml:space="preserve">Limited access to real-time seismic monitoring equipment in rural outskirts of Nepal Kathmandu.</w:t>
      </w:r>
    </w:p>
    <w:p>
      <w:pPr>
        <w:numPr>
          <w:ilvl w:val="0"/>
          <w:numId w:val="1004"/>
        </w:numPr>
        <w:pStyle w:val="Compact"/>
      </w:pPr>
      <w:r>
        <w:t xml:space="preserve">A gap in public awareness regarding the long-term risks posed by building on geological faults.</w:t>
      </w:r>
    </w:p>
    <w:p>
      <w:pPr>
        <w:pStyle w:val="FirstParagraph"/>
      </w:pPr>
      <w:r>
        <w:rPr>
          <w:bCs/>
          <w:b/>
        </w:rPr>
        <w:t xml:space="preserve">The Way Forward:</w:t>
      </w:r>
    </w:p>
    <w:p>
      <w:pPr>
        <w:pStyle w:val="BodyText"/>
      </w:pPr>
      <w:r>
        <w:t xml:space="preserve">We recommend that the government of Nepal, specifically in cooperation with local municipal bodies in Nepal Kathmandu, enforce strict zoning laws derived from micro-zonation maps. Furthermore, continuous professional development for geologists is essential to incorporate new technologies like LiDAR and drone-based photogrammetry.</w:t>
      </w:r>
    </w:p>
    <w:p>
      <w:pPr>
        <w:pStyle w:val="BodyText"/>
      </w:pPr>
      <w:r>
        <w:rPr>
          <w:bCs/>
          <w:b/>
        </w:rPr>
        <w:t xml:space="preserve">Conclusion:</w:t>
      </w:r>
      <w:r>
        <w:br/>
      </w:r>
      <w:r>
        <w:t xml:space="preserve">The safety of millions of residents in Nepal Kathmandu depends on the proactive engagement of a geologist. By moving from reactive disaster management to proactive hazard mitigation, we can build a resilient future. The geologist is not just an observer but a guardian of urban integrity in this seismically volatile region.</w:t>
      </w:r>
    </w:p>
    <w:bookmarkEnd w:id="25"/>
    <w:p>
      <w:pPr>
        <w:pStyle w:val="BodyText"/>
      </w:pPr>
      <w:r>
        <w:rPr>
          <w:bCs/>
          <w:b/>
        </w:rPr>
        <w:t xml:space="preserve">Contact Information:</w:t>
      </w:r>
      <w:r>
        <w:br/>
      </w:r>
      <w:r>
        <w:t xml:space="preserve">Academic Research Team | Department of Geology | Nepal Kathmandu</w:t>
      </w:r>
      <w:r>
        <w:br/>
      </w:r>
      <w:r>
        <w:t xml:space="preserve">Email: research.geology@nepal-university.edu.np</w:t>
      </w:r>
    </w:p>
    <w:p>
      <w:pPr>
        <w:pStyle w:val="BodyText"/>
      </w:pPr>
      <w:r>
        <w:t xml:space="preserve">© 2023 Academic Poster Presentation Series.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Geologist in Nepal Kathmandu</dc:title>
  <dc:creator/>
  <dc:language>en</dc:language>
  <cp:keywords/>
  <dcterms:created xsi:type="dcterms:W3CDTF">2026-07-29T05:15:35Z</dcterms:created>
  <dcterms:modified xsi:type="dcterms:W3CDTF">2026-07-29T05:15:35Z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