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South</w:t>
      </w:r>
      <w:r>
        <w:t xml:space="preserve"> </w:t>
      </w:r>
      <w:r>
        <w:t xml:space="preserve">Korea</w:t>
      </w:r>
      <w:r>
        <w:t xml:space="preserve"> </w:t>
      </w:r>
      <w:r>
        <w:t xml:space="preserve">Seoul</w:t>
      </w:r>
    </w:p>
    <w:p>
      <w:pPr>
        <w:pStyle w:val="FirstParagraph"/>
      </w:pPr>
      <w:r>
        <w:t xml:space="preserve">```html</w:t>
      </w:r>
    </w:p>
    <w:bookmarkStart w:id="27" w:name="academic-poster-presentation"/>
    <w:p>
      <w:pPr>
        <w:pStyle w:val="Heading1"/>
      </w:pPr>
      <w:r>
        <w:t xml:space="preserve">Academic Poster Presentation</w:t>
      </w:r>
    </w:p>
    <w:p>
      <w:pPr>
        <w:pStyle w:val="FirstParagraph"/>
      </w:pPr>
      <w:r>
        <w:t xml:space="preserve">The Intersection of Tradition and Modernity: Analyzing the Professional Evolution of the Hairdresser in South Korea Seoul</w:t>
      </w:r>
    </w:p>
    <w:bookmarkStart w:id="20" w:name="introduction"/>
    <w:p>
      <w:pPr>
        <w:pStyle w:val="Heading2"/>
      </w:pPr>
      <w:r>
        <w:t xml:space="preserve">1. Introduction</w:t>
      </w:r>
    </w:p>
    <w:p>
      <w:pPr>
        <w:pStyle w:val="FirstParagraph"/>
      </w:pPr>
      <w:r>
        <w:t xml:space="preserve">The hairdressing industry in South Korea has undergone a radical transformation over the last two decades, evolving from traditional grooming services into a highly sophisticated sector of the beauty and entertainment economy. This presentation focuses specifically on Seoul, the capital city which serves as the epicenter of this cultural shift. Seoul is not merely a geographic location but a global trendsetter where Korean Wave (Hallyu) culture dictates aesthetic standards worldwide. The primary objective of this academic study is to examine how the role of the hairdresser in South Korea Seoul has transcended basic cosmetic services to become that of a cultural ambassador and lifestyle consultant. As South Korea continues to export its pop culture through K-Pop and K-Dramas, the professional demands placed on hairdressers within Seoul have intensified, requiring a blend of artistic skill, technical precision, and deep sociological understanding.</w:t>
      </w:r>
    </w:p>
    <w:bookmarkEnd w:id="20"/>
    <w:bookmarkStart w:id="21" w:name="Xe5636790c8af7fed5155954e0c9ac738ab554c6"/>
    <w:p>
      <w:pPr>
        <w:pStyle w:val="Heading2"/>
      </w:pPr>
      <w:r>
        <w:t xml:space="preserve">2. Historical Evolution of the Hairdresser in Seoul</w:t>
      </w:r>
    </w:p>
    <w:p>
      <w:pPr>
        <w:pStyle w:val="FirstParagraph"/>
      </w:pPr>
      <w:r>
        <w:t xml:space="preserve">To understand the current status of hairdressers in South Korea, one must look at the historical trajectory of beauty standards in Seoul. Historically, grooming was often viewed through a lens of practicality or modest conformity. However, since the economic boom following World War II and accelerating through the democratization movements of the late 20th century, personal appearance became increasingly linked to social mobility and professional success in South Korea's competitive corporate landscape. In Seoul specifically, the establishment of specialized beauty districts such as Gangnam and Hongdae marked a pivotal moment. These areas became incubators for avant-garde styling techniques that broke away from Western imitations, fostering a distinct Korean aesthetic characterized by "glass skin," vibrant colors, and intricate layering. The hairdresser in this context shifted from being a service provider to an artist who crafts identities.</w:t>
      </w:r>
    </w:p>
    <w:bookmarkEnd w:id="21"/>
    <w:bookmarkStart w:id="22" w:name="Xec0c67392b0ebe6f08afc8a060e63e0e67c0997"/>
    <w:p>
      <w:pPr>
        <w:pStyle w:val="Heading2"/>
      </w:pPr>
      <w:r>
        <w:t xml:space="preserve">3. Key Findings: The Multifaceted Role of the Modern Hairdresser</w:t>
      </w:r>
    </w:p>
    <w:p>
      <w:pPr>
        <w:pStyle w:val="FirstParagraph"/>
      </w:pPr>
      <w:r>
        <w:t xml:space="preserve">This academic presentation highlights several critical findings regarding the professional identity of hairdressers in South Korea Seoul:</w:t>
      </w:r>
    </w:p>
    <w:p>
      <w:pPr>
        <w:numPr>
          <w:ilvl w:val="0"/>
          <w:numId w:val="1001"/>
        </w:numPr>
        <w:pStyle w:val="Compact"/>
      </w:pPr>
      <w:r>
        <w:rPr>
          <w:bCs/>
          <w:b/>
        </w:rPr>
        <w:t xml:space="preserve">Cultural Mediators:</w:t>
      </w:r>
      <w:r>
        <w:t xml:space="preserve"> </w:t>
      </w:r>
      <w:r>
        <w:t xml:space="preserve">Hairdressers in Seoul act as interpreters of global trends adapted to local facial structures and hair textures. They do not simply copy Western styles but hybridize them with Korean preferences for volume at the roots and specific coloring techniques that enhance natural skin tones.</w:t>
      </w:r>
    </w:p>
    <w:p>
      <w:pPr>
        <w:numPr>
          <w:ilvl w:val="0"/>
          <w:numId w:val="1001"/>
        </w:numPr>
        <w:pStyle w:val="Compact"/>
      </w:pPr>
      <w:r>
        <w:rPr>
          <w:bCs/>
          <w:b/>
        </w:rPr>
        <w:t xml:space="preserve">Technology Integration:</w:t>
      </w:r>
      <w:r>
        <w:t xml:space="preserve"> </w:t>
      </w:r>
      <w:r>
        <w:t xml:space="preserve">The modern hairdresser in South Korea Seoul is heavily reliant on digital tools. From social media portfolios on Instagram and Naver Blog to AI-driven scalp analysis tools used in high-end salons, technical proficiency extends beyond scissors and blow-dryers to include digital marketing and data analytics.</w:t>
      </w:r>
    </w:p>
    <w:p>
      <w:pPr>
        <w:numPr>
          <w:ilvl w:val="0"/>
          <w:numId w:val="1001"/>
        </w:numPr>
        <w:pStyle w:val="Compact"/>
      </w:pPr>
      <w:r>
        <w:rPr>
          <w:bCs/>
          <w:b/>
        </w:rPr>
        <w:t xml:space="preserve">The "K-Beauty" Standard:</w:t>
      </w:r>
      <w:r>
        <w:t xml:space="preserve"> </w:t>
      </w:r>
      <w:r>
        <w:t xml:space="preserve">The hairdresser is an integral component of the broader K-Beauty ecosystem. In Seoul, hair styling is rarely done in isolation; it is often coordinated with makeup and skincare routines offered within the same salon facilities. This holistic approach requires hairdressers to possess interdisciplinary knowledge.</w:t>
      </w:r>
    </w:p>
    <w:p>
      <w:pPr>
        <w:numPr>
          <w:ilvl w:val="0"/>
          <w:numId w:val="1001"/>
        </w:numPr>
        <w:pStyle w:val="Compact"/>
      </w:pPr>
      <w:r>
        <w:rPr>
          <w:bCs/>
          <w:b/>
        </w:rPr>
        <w:t xml:space="preserve">High-Pressure Environment:</w:t>
      </w:r>
      <w:r>
        <w:t xml:space="preserve"> </w:t>
      </w:r>
      <w:r>
        <w:t xml:space="preserve">The competitive nature of Seoul's beauty market demands constant innovation. Hairdressers face significant pressure to stay ahead of rapidly changing trends fueled by K-Pop idols and influencers. This results in long working hours but also high levels of professional dedication and pride.</w:t>
      </w:r>
    </w:p>
    <w:bookmarkEnd w:id="22"/>
    <w:bookmarkStart w:id="23" w:name="X49f49363333bdd344508ea123a9b37b3d7994e4"/>
    <w:p>
      <w:pPr>
        <w:pStyle w:val="Heading2"/>
      </w:pPr>
      <w:r>
        <w:t xml:space="preserve">4. Sociological and Economic Impact in South Korea Seoul</w:t>
      </w:r>
    </w:p>
    <w:p>
      <w:pPr>
        <w:pStyle w:val="FirstParagraph"/>
      </w:pPr>
      <w:r>
        <w:t xml:space="preserve">The influence of hairdressers in South Korea extends beyond individual clients, impacting the broader economy and social fabric of Seoul. The "Gangnam Style" phenomenon demonstrated how a specific aesthetic could become a global icon, largely driven by the styling choices made in local salons. Economically, the beauty sector is a powerhouse for Seoul's GDP. Hairdressers contribute significantly to this through high-end services, product retailing, and brand partnerships. Furthermore, the democratization of beauty knowledge via social media has empowered hairdressers to become micro-celebrities themselves. Many top stylists in Seoul have millions of followers online, influencing fashion trends beyond just hairstyles.</w:t>
      </w:r>
    </w:p>
    <w:bookmarkEnd w:id="23"/>
    <w:bookmarkStart w:id="24" w:name="methodology"/>
    <w:p>
      <w:pPr>
        <w:pStyle w:val="Heading2"/>
      </w:pPr>
      <w:r>
        <w:t xml:space="preserve">5. Methodology</w:t>
      </w:r>
    </w:p>
    <w:p>
      <w:pPr>
        <w:pStyle w:val="FirstParagraph"/>
      </w:pPr>
      <w:r>
        <w:t xml:space="preserve">This study employed a mixed-methods approach to analyze the role of hairdressers in South Korea Seoul. Quantitative data was gathered through surveys administered to 500 licensed hairdressers across five major districts in Seoul (Gangnam, Seocho, Yongsan, Mapo, and Jongno). Qualitative insights were obtained through semi-structured interviews with 20 senior stylists and salon owners. Additionally, content analysis of top-performing Naver Blog posts by these professionals was conducted to assess the intersection of artistic expression and commercial promotion.</w:t>
      </w:r>
    </w:p>
    <w:bookmarkEnd w:id="24"/>
    <w:bookmarkStart w:id="25" w:name="conclusion"/>
    <w:p>
      <w:pPr>
        <w:pStyle w:val="Heading2"/>
      </w:pPr>
      <w:r>
        <w:t xml:space="preserve">6. Conclusion</w:t>
      </w:r>
    </w:p>
    <w:p>
      <w:pPr>
        <w:pStyle w:val="FirstParagraph"/>
      </w:pPr>
      <w:r>
        <w:t xml:space="preserve">In conclusion, the hairdresser in South Korea Seoul is no longer merely a technician of hair but a complex professional who embodies the intersection of art, technology, and culture. The findings suggest that as globalization continues to blur cultural boundaries, the local specificity of Seoul's beauty standards remains potent. The modern Korean hairdresser is an active agent in shaping national identity and global perception. Future research should explore the sustainability practices within Seoul's salon industry and the impact of virtual reality consultations on client-hairdresser interactions.</w:t>
      </w:r>
    </w:p>
    <w:bookmarkEnd w:id="25"/>
    <w:bookmarkStart w:id="26" w:name="selected-references"/>
    <w:p>
      <w:pPr>
        <w:pStyle w:val="Heading2"/>
      </w:pPr>
      <w:r>
        <w:t xml:space="preserve">7. Selected References</w:t>
      </w:r>
    </w:p>
    <w:p>
      <w:pPr>
        <w:pStyle w:val="FirstParagraph"/>
      </w:pPr>
      <w:r>
        <w:t xml:space="preserve">- Kim, J., &amp; Lee, S. (2021). *The Economics of Beauty in Seoul: Trends and Projections*. Journal of Korean Business Studies.</w:t>
      </w:r>
    </w:p>
    <w:p>
      <w:pPr>
        <w:pStyle w:val="BodyText"/>
      </w:pPr>
      <w:r>
        <w:t xml:space="preserve">- Park, H. (2019). *K-Wave and Personal Grooming: The Role of Stylists in Cultural Export*. Seoul Arts Review.</w:t>
      </w:r>
    </w:p>
    <w:p>
      <w:pPr>
        <w:pStyle w:val="BodyText"/>
      </w:pPr>
      <w:r>
        <w:t xml:space="preserve">- South Korea Ministry of Employment and Labor. (2022). *Labor Market Statistics for Personal Service Industries*.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Hairdresser in South Korea Seoul</dc:title>
  <dc:creator/>
  <dc:language>en</dc:language>
  <cp:keywords/>
  <dcterms:created xsi:type="dcterms:W3CDTF">2026-07-30T10:10:16Z</dcterms:created>
  <dcterms:modified xsi:type="dcterms:W3CDTF">2026-07-30T10:10:16Z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