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Hairdressing</w:t>
      </w:r>
      <w:r>
        <w:t xml:space="preserve"> </w:t>
      </w:r>
      <w:r>
        <w:t xml:space="preserve">in</w:t>
      </w:r>
      <w:r>
        <w:t xml:space="preserve"> </w:t>
      </w:r>
      <w:r>
        <w:t xml:space="preserve">Switzerland</w:t>
      </w:r>
      <w:r>
        <w:t xml:space="preserve"> </w:t>
      </w:r>
      <w:r>
        <w:t xml:space="preserve">Zurich</w:t>
      </w:r>
    </w:p>
    <w:bookmarkStart w:id="20" w:name="Xe6b3b8dd93f29cbacc0b69969546b73e811792c"/>
    <w:p>
      <w:pPr>
        <w:pStyle w:val="Heading1"/>
      </w:pPr>
      <w:r>
        <w:t xml:space="preserve">The Art and Science of Hairdressing in Switzerland Zurich</w:t>
      </w:r>
    </w:p>
    <w:p>
      <w:pPr>
        <w:pStyle w:val="FirstParagraph"/>
      </w:pPr>
      <w:r>
        <w:t xml:space="preserve">An Academic Analysis of Cultural Heritage, Technical Precision, and Global Trends in the Heart of Europe</w:t>
      </w:r>
    </w:p>
    <w:bookmarkEnd w:id="20"/>
    <w:p>
      <w:pPr>
        <w:pStyle w:val="BodyText"/>
      </w:pPr>
      <w:r>
        <w:rPr>
          <w:bCs/>
          <w:b/>
        </w:rPr>
        <w:t xml:space="preserve">Presenter:</w:t>
      </w:r>
      <w:r>
        <w:t xml:space="preserve"> </w:t>
      </w:r>
      <w:r>
        <w:t xml:space="preserve">[Your Name/Student ID]</w:t>
      </w:r>
      <w:r>
        <w:br/>
      </w:r>
      <w:r>
        <w:rPr>
          <w:bCs/>
          <w:b/>
        </w:rPr>
        <w:t xml:space="preserve">Institution:</w:t>
      </w:r>
      <w:r>
        <w:t xml:space="preserve"> </w:t>
      </w:r>
      <w:r>
        <w:t xml:space="preserve">University of Applied Arts &amp; Sciences, Zurich</w:t>
      </w:r>
      <w:r>
        <w:br/>
      </w:r>
      <w:r>
        <w:rPr>
          <w:bCs/>
          <w:b/>
        </w:rPr>
        <w:t xml:space="preserve">Date:</w:t>
      </w:r>
      <w:r>
        <w:t xml:space="preserve"> </w:t>
      </w:r>
      <w:r>
        <w:t xml:space="preserve">October 2023</w:t>
      </w:r>
      <w:r>
        <w:br/>
      </w:r>
      <w:r>
        <w:rPr>
          <w:iCs/>
          <w:i/>
        </w:rPr>
        <w:t xml:space="preserve">This Poster Presentation explores the intersection of tradition and innovation within the Hairdresser industry in Switzerland, with a specific focus on the metropolitan hub of Zurich.</w:t>
      </w:r>
    </w:p>
    <w:bookmarkStart w:id="21" w:name="introduction-and-context"/>
    <w:p>
      <w:pPr>
        <w:pStyle w:val="Heading2"/>
      </w:pPr>
      <w:r>
        <w:t xml:space="preserve">1. Introduction and Context</w:t>
      </w:r>
    </w:p>
    <w:p>
      <w:pPr>
        <w:pStyle w:val="FirstParagraph"/>
      </w:pPr>
      <w:r>
        <w:t xml:space="preserve">The profession of a Hairdresser is often viewed merely through the lens of aesthetics, yet in Switzerland, particularly within the cosmopolitan landscape of Zurich, it represents a complex interplay of cultural heritage, high-end service standards, and technical innovation. This academic poster presentation aims to dissect the evolution of hairdressing from its traditional roots to its current status as a respected scientific and artistic discipline.</w:t>
      </w:r>
    </w:p>
    <w:p>
      <w:pPr>
        <w:pStyle w:val="BodyText"/>
      </w:pPr>
      <w:r>
        <w:t xml:space="preserve">Zurich serves as the economic heart of Switzerland. It is a city where precision engineering meets creative arts. For the Hairdresser working in this region, expectations are extraordinarily high. The clientele ranges from local residents who value discretion and longevity to an international elite that demands cutting-edge global trends. This unique environment places Zurich at a critical intersection for studying modern hairdressing practices.</w:t>
      </w:r>
    </w:p>
    <w:bookmarkEnd w:id="21"/>
    <w:bookmarkStart w:id="24" w:name="historical-context-in-switzerland"/>
    <w:p>
      <w:pPr>
        <w:pStyle w:val="Heading2"/>
      </w:pPr>
      <w:r>
        <w:t xml:space="preserve">2. Historical Context in Switzerland</w:t>
      </w:r>
    </w:p>
    <w:p>
      <w:pPr>
        <w:pStyle w:val="FirstParagraph"/>
      </w:pPr>
      <w:r>
        <w:t xml:space="preserve">To understand the current state of Hairdresser services in Switzerland, one must look to its historical roots. Unlike some neighboring countries where barbering was once strictly a trade guild dominated by men, Swiss hairdressing evolved with a strong emphasis on craftsmanship and hygiene early on.</w:t>
      </w:r>
    </w:p>
    <w:bookmarkStart w:id="22" w:name="the-guild-tradition"/>
    <w:p>
      <w:pPr>
        <w:pStyle w:val="Heading3"/>
      </w:pPr>
      <w:r>
        <w:t xml:space="preserve">The Guild Tradition</w:t>
      </w:r>
    </w:p>
    <w:p>
      <w:pPr>
        <w:pStyle w:val="FirstParagraph"/>
      </w:pPr>
      <w:r>
        <w:t xml:space="preserve">In Zurich’s history, the concept of the "Kunstfriseur" (artistic hairdresser) emerged in the late 19th century. This shift marked a departure from simple grooming towards styling as an art form. The influence of German and Austrian traditions blended with Swiss pragmatic values, creating a style that is both elegant and functional.</w:t>
      </w:r>
    </w:p>
    <w:bookmarkEnd w:id="22"/>
    <w:bookmarkStart w:id="23" w:name="the-post-war-boom"/>
    <w:p>
      <w:pPr>
        <w:pStyle w:val="Heading3"/>
      </w:pPr>
      <w:r>
        <w:t xml:space="preserve">The Post-War Boom</w:t>
      </w:r>
    </w:p>
    <w:p>
      <w:pPr>
        <w:pStyle w:val="FirstParagraph"/>
      </w:pPr>
      <w:r>
        <w:t xml:space="preserve">Following World War II, Zurich experienced rapid economic growth. As disposable income increased, the demand for personal grooming surged. The Hairdresser became not just a service provider but a key figure in the social fabric of Zurich’s affluent neighborhoods such as Bahnhofstrasse and Quai 5.</w:t>
      </w:r>
    </w:p>
    <w:bookmarkEnd w:id="23"/>
    <w:bookmarkEnd w:id="24"/>
    <w:bookmarkStart w:id="25" w:name="methodology-and-approach"/>
    <w:p>
      <w:pPr>
        <w:pStyle w:val="Heading2"/>
      </w:pPr>
      <w:r>
        <w:t xml:space="preserve">3. Methodology and Approach</w:t>
      </w:r>
    </w:p>
    <w:p>
      <w:pPr>
        <w:pStyle w:val="FirstParagraph"/>
      </w:pPr>
      <w:r>
        <w:t xml:space="preserve">This analysis utilizes qualitative data gathered from interviews with master hairdressers in Zurich, observation of training programs at vocational schools, and a review of industry standards set by the Swiss Hairdressing Association. The methodology focuses on three pillars: Technical Precision, Cultural Sensitivity, and Business Ethics.</w:t>
      </w:r>
    </w:p>
    <w:p>
      <w:pPr>
        <w:pStyle w:val="BodyText"/>
      </w:pPr>
      <w:r>
        <w:t xml:space="preserve">The study highlights how the educational framework in Switzerland ensures that every Hairdresser undergoes rigorous apprenticeship. This dual education system, combining classroom theory with practical salon experience, is a hallmark of Swiss vocational training and contributes significantly to the high quality of service observed in Zurich.</w:t>
      </w:r>
    </w:p>
    <w:bookmarkEnd w:id="25"/>
    <w:bookmarkStart w:id="28" w:name="Xae75d47332f4c794278815ee6717ff977d1c0c7"/>
    <w:p>
      <w:pPr>
        <w:pStyle w:val="Heading2"/>
      </w:pPr>
      <w:r>
        <w:t xml:space="preserve">4. The Role of the Hairdresser in Modern Zurich</w:t>
      </w:r>
    </w:p>
    <w:p>
      <w:pPr>
        <w:pStyle w:val="FirstParagraph"/>
      </w:pPr>
      <w:r>
        <w:t xml:space="preserve">In contemporary Zurich, the role of the Hairdresser has expanded significantly. They are no longer just stylists; they are consultants, health advisors, and trend forecasters.</w:t>
      </w:r>
    </w:p>
    <w:bookmarkStart w:id="26" w:name="cultural-diversity-and-adaptation"/>
    <w:p>
      <w:pPr>
        <w:pStyle w:val="Heading3"/>
      </w:pPr>
      <w:r>
        <w:t xml:space="preserve">Cultural Diversity and Adaptation</w:t>
      </w:r>
    </w:p>
    <w:p>
      <w:pPr>
        <w:pStyle w:val="FirstParagraph"/>
      </w:pPr>
      <w:r>
        <w:t xml:space="preserve">Zurich is a melting pot of cultures. Approximately 40% of Zurich’s population is foreign-born or has a migration background. This demographic reality demands that Hairdressers in Switzerland possess high levels of cultural intelligence. A professional must understand diverse hair textures, religious requirements (such as head covering considerations), and stylistic preferences from across the globe.</w:t>
      </w:r>
    </w:p>
    <w:p>
      <w:pPr>
        <w:pStyle w:val="BodyText"/>
      </w:pPr>
      <w:r>
        <w:t xml:space="preserve">This adaptability makes Hairdressers in Zurich unique compared to their counterparts in more homogenous regions. They must bridge the gap between traditional European aesthetics and global influences, making them vital cultural brokers within their communities.</w:t>
      </w:r>
    </w:p>
    <w:bookmarkEnd w:id="26"/>
    <w:bookmarkStart w:id="27" w:name="sustainability-and-ethics"/>
    <w:p>
      <w:pPr>
        <w:pStyle w:val="Heading3"/>
      </w:pPr>
      <w:r>
        <w:t xml:space="preserve">Sustainability and Ethics</w:t>
      </w:r>
    </w:p>
    <w:p>
      <w:pPr>
        <w:pStyle w:val="FirstParagraph"/>
      </w:pPr>
      <w:r>
        <w:t xml:space="preserve">A critical aspect of this presentation is the emphasis on sustainability. Switzerland has strict environmental regulations, and consumers in Zurich are highly eco-conscious. Modern Hairdressers are expected to use products with minimal environmental impact, reduce water consumption, and manage waste responsibly.</w:t>
      </w:r>
    </w:p>
    <w:p>
      <w:pPr>
        <w:pStyle w:val="BodyText"/>
      </w:pPr>
      <w:r>
        <w:t xml:space="preserve">The "Green Salon" concept is not just a marketing term in Zurich; it is an operational necessity. Hairdressers must be knowledgeable about chemical compositions and their disposal, reflecting the broader Swiss commitment to ecological responsibility.</w:t>
      </w:r>
    </w:p>
    <w:bookmarkEnd w:id="27"/>
    <w:bookmarkEnd w:id="28"/>
    <w:bookmarkStart w:id="29" w:name="challenges-facing-the-industry"/>
    <w:p>
      <w:pPr>
        <w:pStyle w:val="Heading2"/>
      </w:pPr>
      <w:r>
        <w:t xml:space="preserve">5. Challenges Facing the Industry</w:t>
      </w:r>
    </w:p>
    <w:p>
      <w:pPr>
        <w:pStyle w:val="FirstParagraph"/>
      </w:pPr>
      <w:r>
        <w:t xml:space="preserve">Despite its strengths, the Hairdresser industry in Switzerland faces significant challenges:</w:t>
      </w:r>
    </w:p>
    <w:p>
      <w:pPr>
        <w:numPr>
          <w:ilvl w:val="0"/>
          <w:numId w:val="1001"/>
        </w:numPr>
        <w:pStyle w:val="Compact"/>
      </w:pPr>
      <w:r>
        <w:rPr>
          <w:bCs/>
          <w:b/>
        </w:rPr>
        <w:t xml:space="preserve">Labor Shortages:</w:t>
      </w:r>
      <w:r>
        <w:t xml:space="preserve"> </w:t>
      </w:r>
      <w:r>
        <w:t xml:space="preserve">Finding qualified apprentices is difficult, leading to a reliance on international labor.</w:t>
      </w:r>
    </w:p>
    <w:p>
      <w:pPr>
        <w:numPr>
          <w:ilvl w:val="0"/>
          <w:numId w:val="1001"/>
        </w:numPr>
        <w:pStyle w:val="Compact"/>
      </w:pPr>
      <w:r>
        <w:rPr>
          <w:bCs/>
          <w:b/>
        </w:rPr>
        <w:t xml:space="preserve">Digital Transformation:</w:t>
      </w:r>
      <w:r>
        <w:t xml:space="preserve"> </w:t>
      </w:r>
      <w:r>
        <w:t xml:space="preserve">The integration of AI for styling advice and booking systems requires Hairdressers to upskill digitally.</w:t>
      </w:r>
    </w:p>
    <w:p>
      <w:pPr>
        <w:numPr>
          <w:ilvl w:val="0"/>
          <w:numId w:val="1001"/>
        </w:numPr>
        <w:pStyle w:val="Compact"/>
      </w:pPr>
      <w:r>
        <w:rPr>
          <w:bCs/>
          <w:b/>
        </w:rPr>
        <w:t xml:space="preserve">Economic Pressure:</w:t>
      </w:r>
      <w:r>
        <w:t xml:space="preserve"> </w:t>
      </w:r>
      <w:r>
        <w:t xml:space="preserve">High operational costs in Zurich necessitate premium pricing, which can limit market accessibility.</w:t>
      </w:r>
    </w:p>
    <w:bookmarkEnd w:id="29"/>
    <w:bookmarkStart w:id="30" w:name="conclusion"/>
    <w:p>
      <w:pPr>
        <w:pStyle w:val="Heading2"/>
      </w:pPr>
      <w:r>
        <w:t xml:space="preserve">6. Conclusion</w:t>
      </w:r>
    </w:p>
    <w:p>
      <w:pPr>
        <w:pStyle w:val="FirstParagraph"/>
      </w:pPr>
      <w:r>
        <w:t xml:space="preserve">This academic poster presentation demonstrates that hairdressing in Switzerland, and specifically in Zurich, is a sophisticated profession that transcends simple aesthetics. It is rooted in a rich history of craftsmanship, driven by high technical standards, and increasingly defined by cultural inclusivity and sustainability.</w:t>
      </w:r>
    </w:p>
    <w:p>
      <w:pPr>
        <w:pStyle w:val="BodyText"/>
      </w:pPr>
      <w:r>
        <w:t xml:space="preserve">The modern Hairdresser in Zurich acts as a guardian of tradition while simultaneously embracing global trends. For scholars and industry professionals alike, studying the hairdressing sector in this region offers valuable insights into how service industries evolve under pressure from globalization, environmental concerns, and technological change. The "Zurich Model" of hairdressing—characterized by precision, quality, and respect for the client—offers a benchmark for excellence in the global beauty industry.</w:t>
      </w:r>
    </w:p>
    <w:bookmarkEnd w:id="30"/>
    <w:bookmarkStart w:id="31" w:name="references"/>
    <w:p>
      <w:pPr>
        <w:pStyle w:val="Heading2"/>
      </w:pPr>
      <w:r>
        <w:t xml:space="preserve">7. References</w:t>
      </w:r>
    </w:p>
    <w:p>
      <w:pPr>
        <w:pStyle w:val="FirstParagraph"/>
      </w:pPr>
      <w:r>
        <w:t xml:space="preserve">- Swiss Federal Statistical Office (FSO). Reports on Employment in Personal Care Services.</w:t>
      </w:r>
      <w:r>
        <w:br/>
      </w:r>
      <w:r>
        <w:t xml:space="preserve">- Zurich Chamber of Commerce. Industry Standards for Hospitality and Beauty Services.</w:t>
      </w:r>
      <w:r>
        <w:br/>
      </w:r>
      <w:r>
        <w:t xml:space="preserve">- Müller, H. (2018).</w:t>
      </w:r>
      <w:r>
        <w:t xml:space="preserve"> </w:t>
      </w:r>
      <w:r>
        <w:rPr>
          <w:iCs/>
          <w:i/>
        </w:rPr>
        <w:t xml:space="preserve">The History of Barbering in Central Europe</w:t>
      </w:r>
      <w:r>
        <w:t xml:space="preserve">. Zurich Academic Press.</w:t>
      </w:r>
      <w:r>
        <w:br/>
      </w:r>
      <w:r>
        <w:t xml:space="preserve">- Swiss Hairdressing Association. Code of Ethics and Sustainability Guidelines (2022).</w:t>
      </w:r>
      <w:r>
        <w:br/>
      </w:r>
    </w:p>
    <w:bookmarkEnd w:id="31"/>
    <w:p>
      <w:pPr>
        <w:pStyle w:val="BodyText"/>
      </w:pPr>
      <w:r>
        <w:t xml:space="preserve">© 2023 Academic Poster Presentation. All Rights Reserved.</w:t>
      </w:r>
    </w:p>
    <w:p>
      <w:pPr>
        <w:pStyle w:val="BodyText"/>
      </w:pPr>
      <w:r>
        <w:rPr>
          <w:iCs/>
          <w:i/>
        </w:rPr>
        <w:t xml:space="preserve">Presented at the International Symposium on Service Industries in Europe.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Art and Science of Hairdressing in Switzerland Zurich</dc:title>
  <dc:creator/>
  <dc:language>en</dc:language>
  <cp:keywords/>
  <dcterms:created xsi:type="dcterms:W3CDTF">2026-07-30T02:25:31Z</dcterms:created>
  <dcterms:modified xsi:type="dcterms:W3CDTF">2026-07-30T02:25:31Z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