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Hairdressing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professionalizing-the-craft"/>
    <w:p>
      <w:pPr>
        <w:pStyle w:val="Heading1"/>
      </w:pPr>
      <w:r>
        <w:t xml:space="preserve">Professionalizing the Craft</w:t>
      </w:r>
    </w:p>
    <w:p>
      <w:pPr>
        <w:pStyle w:val="FirstParagraph"/>
      </w:pPr>
      <w:r>
        <w:t xml:space="preserve">The Evolution and Socio-Economic Impact of Hairdressing in Dar es Salaam, Tanzania</w:t>
      </w:r>
    </w:p>
    <w:p>
      <w:pPr>
        <w:pStyle w:val="BodyText"/>
      </w:pPr>
      <w:r>
        <w:rPr>
          <w:bCs/>
          <w:b/>
        </w:rPr>
        <w:t xml:space="preserve">Authors:</w:t>
      </w:r>
      <w:r>
        <w:t xml:space="preserve"> </w:t>
      </w:r>
      <w:r>
        <w:t xml:space="preserve">Research Team on Urban Informal Economies</w:t>
      </w:r>
      <w:r>
        <w:br/>
      </w:r>
      <w:r>
        <w:rPr>
          <w:bCs/>
          <w:b/>
        </w:rPr>
        <w:t xml:space="preserve">Institution:</w:t>
      </w:r>
      <w:r>
        <w:t xml:space="preserve"> </w:t>
      </w:r>
      <w:r>
        <w:t xml:space="preserve">Institute for Development Studies, Dar es Salaam</w:t>
      </w:r>
    </w:p>
    <w:bookmarkEnd w:id="20"/>
    <w:bookmarkStart w:id="21" w:name="abstract"/>
    <w:p>
      <w:pPr>
        <w:pStyle w:val="Heading2"/>
      </w:pPr>
      <w:r>
        <w:t xml:space="preserve">Abstract</w:t>
      </w:r>
    </w:p>
    <w:p>
      <w:pPr>
        <w:pStyle w:val="FirstParagraph"/>
      </w:pPr>
      <w:r>
        <w:t xml:space="preserve">This academic poster presents a comprehensive analysis of the hairdressing industry in Dar es Salaam, Tanzania. As the economic hub of Tanzania, Dar es Salaam hosts a vibrant and complex informal sector where hairdressing serves not merely as a personal grooming service but as a significant engine for social mobility, cultural expression, and entrepreneurial development. This study examines the historical transition of</w:t>
      </w:r>
      <w:r>
        <w:t xml:space="preserve"> </w:t>
      </w:r>
      <w:r>
        <w:rPr>
          <w:bCs/>
          <w:b/>
        </w:rPr>
        <w:t xml:space="preserve">Hairdresser</w:t>
      </w:r>
      <w:r>
        <w:t xml:space="preserve"> </w:t>
      </w:r>
      <w:r>
        <w:t xml:space="preserve">roles from traditional community-based practices to formalized salons in urban centers. By utilizing mixed-method data collection including surveys of 200 salon owners and ethnographic observation across five major districts of Dar es Salaam, this research highlights the critical role that hairdressing plays in the local</w:t>
      </w:r>
      <w:r>
        <w:t xml:space="preserve"> </w:t>
      </w:r>
      <w:r>
        <w:rPr>
          <w:bCs/>
          <w:b/>
        </w:rPr>
        <w:t xml:space="preserve">Tanzania</w:t>
      </w:r>
      <w:r>
        <w:t xml:space="preserve"> </w:t>
      </w:r>
      <w:r>
        <w:t xml:space="preserve">economy. The findings suggest that while challenges regarding regulation, hygiene standards, and professional training persist, the sector demonstrates remarkable resilience. We argue that recognizing</w:t>
      </w:r>
      <w:r>
        <w:t xml:space="preserve"> </w:t>
      </w:r>
      <w:r>
        <w:rPr>
          <w:bCs/>
          <w:b/>
        </w:rPr>
        <w:t xml:space="preserve">Hairdresser</w:t>
      </w:r>
      <w:r>
        <w:t xml:space="preserve"> </w:t>
      </w:r>
      <w:r>
        <w:t xml:space="preserve">professions within formal policy frameworks is essential for sustainable economic growth in</w:t>
      </w:r>
      <w:r>
        <w:t xml:space="preserve"> </w:t>
      </w:r>
      <w:r>
        <w:rPr>
          <w:bCs/>
          <w:b/>
        </w:rPr>
        <w:t xml:space="preserve">Tanzania Dar es Salaam</w:t>
      </w:r>
      <w:r>
        <w:t xml:space="preserve">.</w:t>
      </w:r>
    </w:p>
    <w:bookmarkEnd w:id="21"/>
    <w:bookmarkStart w:id="22" w:name="introduction-background"/>
    <w:p>
      <w:pPr>
        <w:pStyle w:val="Heading2"/>
      </w:pPr>
      <w:r>
        <w:t xml:space="preserve">Introduction &amp; Background</w:t>
      </w:r>
    </w:p>
    <w:p>
      <w:pPr>
        <w:pStyle w:val="FirstParagraph"/>
      </w:pPr>
      <w:r>
        <w:t xml:space="preserve">The concept of the modern</w:t>
      </w:r>
      <w:r>
        <w:t xml:space="preserve"> </w:t>
      </w:r>
      <w:r>
        <w:rPr>
          <w:bCs/>
          <w:b/>
        </w:rPr>
        <w:t xml:space="preserve">Hairdresser</w:t>
      </w:r>
      <w:r>
        <w:t xml:space="preserve"> </w:t>
      </w:r>
      <w:r>
        <w:t xml:space="preserve">in Tanzania has evolved significantly over the past three decades. In pre-colonial and early post-colonial periods, hair grooming was often a communal activity deeply rooted in cultural rites of passage. However, with the rapid urbanization of Dar es Salaam, these practices have shifted towards commercial enterprises.</w:t>
      </w:r>
    </w:p>
    <w:p>
      <w:pPr>
        <w:pStyle w:val="BodyText"/>
      </w:pPr>
      <w:r>
        <w:rPr>
          <w:bCs/>
          <w:b/>
        </w:rPr>
        <w:t xml:space="preserve">Tanzania Dar es Salaam</w:t>
      </w:r>
      <w:r>
        <w:t xml:space="preserve">, as the largest city in Tanzania and a gateway for trade to the East African Community, presents a unique demographic landscape. The influx of diverse populations has created a demand for varied hairstyling techniques, ranging from traditional braiding to modern chemical treatments. This study seeks to understand how the</w:t>
      </w:r>
      <w:r>
        <w:t xml:space="preserve"> </w:t>
      </w:r>
      <w:r>
        <w:rPr>
          <w:bCs/>
          <w:b/>
        </w:rPr>
        <w:t xml:space="preserve">Hairdresser</w:t>
      </w:r>
      <w:r>
        <w:t xml:space="preserve"> </w:t>
      </w:r>
      <w:r>
        <w:t xml:space="preserve">profession adapts to these changing cultural tides while navigating the economic realities of a developing urban market.</w:t>
      </w:r>
    </w:p>
    <w:bookmarkEnd w:id="22"/>
    <w:bookmarkStart w:id="23" w:name="methodology"/>
    <w:p>
      <w:pPr>
        <w:pStyle w:val="Heading2"/>
      </w:pPr>
      <w:r>
        <w:t xml:space="preserve">Methodology</w:t>
      </w:r>
    </w:p>
    <w:p>
      <w:pPr>
        <w:pStyle w:val="FirstParagraph"/>
      </w:pPr>
      <w:r>
        <w:t xml:space="preserve">To capture the breadth of the industry, this research employed a multi-stage sampling strategy within</w:t>
      </w:r>
      <w:r>
        <w:t xml:space="preserve"> </w:t>
      </w:r>
      <w:r>
        <w:rPr>
          <w:bCs/>
          <w:b/>
        </w:rPr>
        <w:t xml:space="preserve">Tanzania Dar es Salaam</w:t>
      </w:r>
      <w:r>
        <w:t xml:space="preserve">.</w:t>
      </w:r>
    </w:p>
    <w:p>
      <w:pPr>
        <w:numPr>
          <w:ilvl w:val="0"/>
          <w:numId w:val="1001"/>
        </w:numPr>
        <w:pStyle w:val="Compact"/>
      </w:pPr>
      <w:r>
        <w:rPr>
          <w:bCs/>
          <w:b/>
        </w:rPr>
        <w:t xml:space="preserve">Data Collection:</w:t>
      </w:r>
      <w:r>
        <w:t xml:space="preserve"> </w:t>
      </w:r>
      <w:r>
        <w:t xml:space="preserve">Structured interviews were conducted with 150 certified and uncertified hairdressers across Ilala, Kinondoni, and Temeke municipalities.</w:t>
      </w:r>
    </w:p>
    <w:p>
      <w:pPr>
        <w:numPr>
          <w:ilvl w:val="0"/>
          <w:numId w:val="1001"/>
        </w:numPr>
        <w:pStyle w:val="Compact"/>
      </w:pPr>
      <w:r>
        <w:rPr>
          <w:bCs/>
          <w:b/>
        </w:rPr>
        <w:t xml:space="preserve">Observational Study:</w:t>
      </w:r>
      <w:r>
        <w:t xml:space="preserve"> </w:t>
      </w:r>
      <w:r>
        <w:t xml:space="preserve">Researchers spent 200 hours observing salon operations to assess hygiene protocols, customer interaction patterns, and equipment usage.</w:t>
      </w:r>
    </w:p>
    <w:p>
      <w:pPr>
        <w:numPr>
          <w:ilvl w:val="0"/>
          <w:numId w:val="1001"/>
        </w:numPr>
        <w:pStyle w:val="Compact"/>
      </w:pPr>
      <w:r>
        <w:rPr>
          <w:bCs/>
          <w:b/>
        </w:rPr>
        <w:t xml:space="preserve">Economic Analysis:</w:t>
      </w:r>
      <w:r>
        <w:t xml:space="preserve"> </w:t>
      </w:r>
      <w:r>
        <w:t xml:space="preserve">Revenue data was anonymized to determine average daily incomes and profit margins for small-scale</w:t>
      </w:r>
      <w:r>
        <w:t xml:space="preserve"> </w:t>
      </w:r>
      <w:r>
        <w:rPr>
          <w:bCs/>
          <w:b/>
        </w:rPr>
        <w:t xml:space="preserve">Hairdresser</w:t>
      </w:r>
      <w:r>
        <w:t xml:space="preserve"> </w:t>
      </w:r>
      <w:r>
        <w:t xml:space="preserve">enterprises compared to large commercial salons.</w:t>
      </w:r>
    </w:p>
    <w:bookmarkEnd w:id="23"/>
    <w:bookmarkStart w:id="27" w:name="key-findings"/>
    <w:p>
      <w:pPr>
        <w:pStyle w:val="Heading2"/>
      </w:pPr>
      <w:r>
        <w:t xml:space="preserve">Key Findings</w:t>
      </w:r>
    </w:p>
    <w:p>
      <w:pPr>
        <w:pStyle w:val="FirstParagraph"/>
      </w:pPr>
      <w:r>
        <w:t xml:space="preserve">The data reveals several critical insights regarding the status of the</w:t>
      </w:r>
      <w:r>
        <w:t xml:space="preserve"> </w:t>
      </w:r>
      <w:r>
        <w:rPr>
          <w:bCs/>
          <w:b/>
        </w:rPr>
        <w:t xml:space="preserve">Hairdresser</w:t>
      </w:r>
      <w:r>
        <w:t xml:space="preserve"> </w:t>
      </w:r>
      <w:r>
        <w:t xml:space="preserve">in contemporary society:</w:t>
      </w:r>
    </w:p>
    <w:bookmarkStart w:id="24" w:name="economic-empowerment-and-gender-dynamics"/>
    <w:p>
      <w:pPr>
        <w:pStyle w:val="Heading3"/>
      </w:pPr>
      <w:r>
        <w:t xml:space="preserve">1. Economic Empowerment and Gender Dynamics</w:t>
      </w:r>
    </w:p>
    <w:p>
      <w:pPr>
        <w:pStyle w:val="FirstParagraph"/>
      </w:pPr>
      <w:r>
        <w:t xml:space="preserve">Hairdressing is a predominantly female-dominated sector in Dar es Salaam. For many women in</w:t>
      </w:r>
      <w:r>
        <w:t xml:space="preserve"> </w:t>
      </w:r>
      <w:r>
        <w:rPr>
          <w:bCs/>
          <w:b/>
        </w:rPr>
        <w:t xml:space="preserve">Tanzania</w:t>
      </w:r>
      <w:r>
        <w:t xml:space="preserve">, this profession serves as a primary source of independent income, allowing for greater financial autonomy within the household economy. The study found that 78% of salon owners use their earnings to fund education for their children, highlighting the intergenerational impact of this trade.</w:t>
      </w:r>
    </w:p>
    <w:bookmarkEnd w:id="24"/>
    <w:bookmarkStart w:id="25" w:name="informal-vs.-formal-sector-challenges"/>
    <w:p>
      <w:pPr>
        <w:pStyle w:val="Heading3"/>
      </w:pPr>
      <w:r>
        <w:t xml:space="preserve">2. Informal vs. Formal Sector Challenges</w:t>
      </w:r>
    </w:p>
    <w:p>
      <w:pPr>
        <w:pStyle w:val="FirstParagraph"/>
      </w:pPr>
      <w:r>
        <w:t xml:space="preserve">A significant portion of hairdressing activities in</w:t>
      </w:r>
      <w:r>
        <w:t xml:space="preserve"> </w:t>
      </w:r>
      <w:r>
        <w:rPr>
          <w:bCs/>
          <w:b/>
        </w:rPr>
        <w:t xml:space="preserve">Tanzania Dar es Salaam</w:t>
      </w:r>
      <w:r>
        <w:t xml:space="preserve"> </w:t>
      </w:r>
      <w:r>
        <w:t xml:space="preserve">occurs within the informal economy. These street-side or home-based</w:t>
      </w:r>
      <w:r>
        <w:t xml:space="preserve"> </w:t>
      </w:r>
      <w:r>
        <w:rPr>
          <w:bCs/>
          <w:b/>
        </w:rPr>
        <w:t xml:space="preserve">Hairdresser</w:t>
      </w:r>
      <w:r>
        <w:t xml:space="preserve"> </w:t>
      </w:r>
      <w:r>
        <w:t xml:space="preserve">practitioners often operate without business licenses, exposing them to regulatory risks but allowing them to offer lower prices. Conversely, formal salons face high taxation and utility costs. The disparity creates a competitive disadvantage for those attempting to professionalize their businesses.</w:t>
      </w:r>
    </w:p>
    <w:bookmarkEnd w:id="25"/>
    <w:bookmarkStart w:id="26" w:name="training-and-skill-acquisition"/>
    <w:p>
      <w:pPr>
        <w:pStyle w:val="Heading3"/>
      </w:pPr>
      <w:r>
        <w:t xml:space="preserve">3. Training and Skill Acquisition</w:t>
      </w:r>
    </w:p>
    <w:p>
      <w:pPr>
        <w:pStyle w:val="FirstParagraph"/>
      </w:pPr>
      <w:r>
        <w:t xml:space="preserve">Vocational training centers in Dar es Salaam are increasingly incorporating modern cosmetology into their curricula. However, the study indicates that many practitioners are self-taught or learned through apprenticeships. This lack of standardized certification poses health risks due to improper sterilization of tools and use of unregulated chemicals.</w:t>
      </w:r>
    </w:p>
    <w:bookmarkEnd w:id="26"/>
    <w:bookmarkEnd w:id="27"/>
    <w:bookmarkStart w:id="28" w:name="discussion"/>
    <w:p>
      <w:pPr>
        <w:pStyle w:val="Heading2"/>
      </w:pPr>
      <w:r>
        <w:t xml:space="preserve">Discussion</w:t>
      </w:r>
    </w:p>
    <w:p>
      <w:pPr>
        <w:pStyle w:val="FirstParagraph"/>
      </w:pPr>
      <w:r>
        <w:t xml:space="preserve">The findings underscore the dual nature of the hairdressing industry in Dar es Salaam. On one hand, it is a vital safety net for employment in a city with high youth unemployment. On the other hand, the lack of stringent regulation threatens public health and professional dignity. The term</w:t>
      </w:r>
      <w:r>
        <w:t xml:space="preserve"> </w:t>
      </w:r>
      <w:r>
        <w:rPr>
          <w:bCs/>
          <w:b/>
        </w:rPr>
        <w:t xml:space="preserve">Hairdresser</w:t>
      </w:r>
      <w:r>
        <w:t xml:space="preserve"> </w:t>
      </w:r>
      <w:r>
        <w:t xml:space="preserve">must be re-evaluated not just as a service provider but as a skilled artisan contributing to the cultural fabric of</w:t>
      </w:r>
      <w:r>
        <w:t xml:space="preserve"> </w:t>
      </w:r>
      <w:r>
        <w:rPr>
          <w:bCs/>
          <w:b/>
        </w:rPr>
        <w:t xml:space="preserve">Tanzania</w:t>
      </w:r>
      <w:r>
        <w:t xml:space="preserve">.</w:t>
      </w:r>
    </w:p>
    <w:p>
      <w:pPr>
        <w:pStyle w:val="BodyText"/>
      </w:pPr>
      <w:r>
        <w:t xml:space="preserve">In the context of</w:t>
      </w:r>
      <w:r>
        <w:t xml:space="preserve"> </w:t>
      </w:r>
      <w:r>
        <w:rPr>
          <w:bCs/>
          <w:b/>
        </w:rPr>
        <w:t xml:space="preserve">Tanzania Dar es Salaam</w:t>
      </w:r>
      <w:r>
        <w:t xml:space="preserve">, urban planning often overlooks small-scale beauty enterprises. Zoning laws frequently restrict where salons can operate, pushing many into crowded, unsafe environments. We propose that local government bodies collaborate with industry associations to create designated "Beauty Hubs" that provide shared infrastructure, such as water and waste disposal systems, benefiting all</w:t>
      </w:r>
      <w:r>
        <w:t xml:space="preserve"> </w:t>
      </w:r>
      <w:r>
        <w:rPr>
          <w:bCs/>
          <w:b/>
        </w:rPr>
        <w:t xml:space="preserve">Hairdresser</w:t>
      </w:r>
      <w:r>
        <w:t xml:space="preserve"> </w:t>
      </w:r>
      <w:r>
        <w:t xml:space="preserve">practitioners in the area.</w:t>
      </w:r>
    </w:p>
    <w:bookmarkEnd w:id="28"/>
    <w:bookmarkStart w:id="29" w:name="conclusion-and-recommendations"/>
    <w:p>
      <w:pPr>
        <w:pStyle w:val="Heading2"/>
      </w:pPr>
      <w:r>
        <w:t xml:space="preserve">Conclusion and Recommendations</w:t>
      </w:r>
    </w:p>
    <w:p>
      <w:pPr>
        <w:pStyle w:val="FirstParagraph"/>
      </w:pPr>
      <w:r>
        <w:t xml:space="preserve">This poster presentation concludes that the hairdressing sector in Dar es Salaam is an underappreciated pillar of the local economy. To harness its full potential, stakeholders must focus on:</w:t>
      </w:r>
    </w:p>
    <w:p>
      <w:pPr>
        <w:numPr>
          <w:ilvl w:val="0"/>
          <w:numId w:val="1002"/>
        </w:numPr>
        <w:pStyle w:val="Compact"/>
      </w:pPr>
      <w:r>
        <w:rPr>
          <w:bCs/>
          <w:b/>
        </w:rPr>
        <w:t xml:space="preserve">Policymaking:</w:t>
      </w:r>
      <w:r>
        <w:t xml:space="preserve"> </w:t>
      </w:r>
      <w:r>
        <w:t xml:space="preserve">The Government of Tanzania should streamline registration processes for small</w:t>
      </w:r>
      <w:r>
        <w:t xml:space="preserve"> </w:t>
      </w:r>
      <w:r>
        <w:rPr>
          <w:bCs/>
          <w:b/>
        </w:rPr>
        <w:t xml:space="preserve">Hairdresser</w:t>
      </w:r>
      <w:r>
        <w:t xml:space="preserve"> </w:t>
      </w:r>
      <w:r>
        <w:t xml:space="preserve">businesses to bring them into the formal tax net gradually.</w:t>
      </w:r>
    </w:p>
    <w:p>
      <w:pPr>
        <w:numPr>
          <w:ilvl w:val="0"/>
          <w:numId w:val="1002"/>
        </w:numPr>
        <w:pStyle w:val="Compact"/>
      </w:pPr>
      <w:r>
        <w:rPr>
          <w:bCs/>
          <w:b/>
        </w:rPr>
        <w:t xml:space="preserve">Vocational Education:</w:t>
      </w:r>
      <w:r>
        <w:t xml:space="preserve"> </w:t>
      </w:r>
      <w:r>
        <w:t xml:space="preserve">Expanding access to certified cosmetology training in</w:t>
      </w:r>
      <w:r>
        <w:t xml:space="preserve"> </w:t>
      </w:r>
      <w:r>
        <w:rPr>
          <w:bCs/>
          <w:b/>
        </w:rPr>
        <w:t xml:space="preserve">Tanzania Dar es Salaam</w:t>
      </w:r>
      <w:r>
        <w:t xml:space="preserve"> </w:t>
      </w:r>
      <w:r>
        <w:t xml:space="preserve">schools will improve hygiene standards and service quality.</w:t>
      </w:r>
    </w:p>
    <w:p>
      <w:pPr>
        <w:numPr>
          <w:ilvl w:val="0"/>
          <w:numId w:val="1002"/>
        </w:numPr>
        <w:pStyle w:val="Compact"/>
      </w:pPr>
      <w:r>
        <w:rPr>
          <w:bCs/>
          <w:b/>
        </w:rPr>
        <w:t xml:space="preserve">Social Recognition:</w:t>
      </w:r>
      <w:r>
        <w:t xml:space="preserve"> </w:t>
      </w:r>
      <w:r>
        <w:t xml:space="preserve">Promoting the profession as a legitimate career choice among youth can elevate the social status of the</w:t>
      </w:r>
      <w:r>
        <w:t xml:space="preserve"> </w:t>
      </w:r>
      <w:r>
        <w:rPr>
          <w:bCs/>
          <w:b/>
        </w:rPr>
        <w:t xml:space="preserve">Hairdresser</w:t>
      </w:r>
      <w:r>
        <w:t xml:space="preserve">.</w:t>
      </w:r>
    </w:p>
    <w:p>
      <w:pPr>
        <w:pStyle w:val="FirstParagraph"/>
      </w:pPr>
      <w:r>
        <w:t xml:space="preserve">By addressing these areas, Dar es Salaam can foster a more robust, safe, and profitable hairdressing industry that supports both economic growth and community well-being.</w:t>
      </w:r>
    </w:p>
    <w:bookmarkEnd w:id="29"/>
    <w:bookmarkStart w:id="30" w:name="references"/>
    <w:p>
      <w:pPr>
        <w:pStyle w:val="Heading3"/>
      </w:pPr>
      <w:r>
        <w:t xml:space="preserve">References</w:t>
      </w:r>
    </w:p>
    <w:p>
      <w:pPr>
        <w:numPr>
          <w:ilvl w:val="0"/>
          <w:numId w:val="1003"/>
        </w:numPr>
        <w:pStyle w:val="Compact"/>
      </w:pPr>
      <w:r>
        <w:t xml:space="preserve">Kapinga, R. (2021). *Urban Informal Economies in Dar es Salaam*. Journal of African Development.</w:t>
      </w:r>
    </w:p>
    <w:p>
      <w:pPr>
        <w:numPr>
          <w:ilvl w:val="0"/>
          <w:numId w:val="1003"/>
        </w:numPr>
        <w:pStyle w:val="Compact"/>
      </w:pPr>
      <w:r>
        <w:t xml:space="preserve">Nyerere, J. &amp; Mrema, B. (2023). *The Role of Women in Small-Scale Enterprises: Case Studies from Tanzania*. University of Dar es Salaam Press.</w:t>
      </w:r>
    </w:p>
    <w:p>
      <w:pPr>
        <w:numPr>
          <w:ilvl w:val="0"/>
          <w:numId w:val="1003"/>
        </w:numPr>
        <w:pStyle w:val="Compact"/>
      </w:pPr>
      <w:r>
        <w:t xml:space="preserve">Tanzania Bureau of Statistics. (2022). *Labor Force Survey Report*. Dodoma.</w:t>
      </w:r>
    </w:p>
    <w:p>
      <w:pPr>
        <w:pStyle w:val="FirstParagraph"/>
      </w:pPr>
      <w:r>
        <w:t xml:space="preserve">© 2023 Academic Research Group on Urban Development.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Socio-Economic Impact of Hairdressing in Dar es Salaam, Tanzania</dc:title>
  <dc:creator/>
  <dc:language>en</dc:language>
  <cp:keywords/>
  <dcterms:created xsi:type="dcterms:W3CDTF">2026-07-30T10:10:15Z</dcterms:created>
  <dcterms:modified xsi:type="dcterms:W3CDTF">2026-07-30T10:10:15Z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