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1d679c4416a3dc0bd327e828d56cebdbe83443f"/>
    <w:p>
      <w:pPr>
        <w:pStyle w:val="Heading1"/>
      </w:pPr>
      <w:r>
        <w:t xml:space="preserve">The Socio-Cultural Impact and Economic Evolution of the Hairdresser Profession in United States Los Angeles</w:t>
      </w:r>
    </w:p>
    <w:p>
      <w:pPr>
        <w:pStyle w:val="FirstParagraph"/>
      </w:pPr>
      <w:r>
        <w:t xml:space="preserve">An Academic Poster Presentation Analyzing Trends, Cultural Significance, and Industry Dynamics</w:t>
      </w:r>
    </w:p>
    <w:p>
      <w:pPr>
        <w:pStyle w:val="BodyText"/>
      </w:pPr>
      <w:r>
        <w:rPr>
          <w:bCs/>
          <w:b/>
        </w:rPr>
        <w:t xml:space="preserve">Presented by: Dr. Elena Martinez (Sociology Dept.) &amp; Prof. Marcus Chen (Urban Economics)</w:t>
      </w:r>
      <w:r>
        <w:br/>
      </w:r>
      <w:r>
        <w:t xml:space="preserve">Institutional Affiliation: Institute for Urban Arts &amp; Culture | Date: October 2023</w:t>
      </w:r>
    </w:p>
    <w:bookmarkEnd w:id="20"/>
    <w:bookmarkStart w:id="21" w:name="introduction-and-background"/>
    <w:p>
      <w:pPr>
        <w:pStyle w:val="Heading3"/>
      </w:pPr>
      <w:r>
        <w:t xml:space="preserve">1. Introduction and Background</w:t>
      </w:r>
    </w:p>
    <w:p>
      <w:pPr>
        <w:pStyle w:val="FirstParagraph"/>
      </w:pPr>
      <w:r>
        <w:t xml:space="preserve">The profession of the hairdresser in United States Los Angeles is not merely a service industry role; it represents a complex intersection of artistry, economic necessity, and cultural identity. This poster presentation aims to dissect the multifaceted evolution of this profession within one of the most culturally significant cities globally. Historically rooted in traditional barber shops and beauty salons, the modern hairdresser in Los Angeles has transformed into a holistic lifestyle influencer.</w:t>
      </w:r>
    </w:p>
    <w:p>
      <w:pPr>
        <w:pStyle w:val="BodyText"/>
      </w:pPr>
      <w:r>
        <w:t xml:space="preserve">Los Angeles serves as a unique case study because its demographic diversity creates an unparalleled demand for specialized hair care services. From the intricate braiding techniques required for Afro-textured hair to the precision cutting demanded by Hollywood aesthetics, the city’s landscape offers insights into how cultural diversity shapes vocational training and service delivery. This research explores how local regulations, community expectations, and global trends converge in Los Angeles to define what it means to be a contemporary hairdresser.</w:t>
      </w:r>
    </w:p>
    <w:bookmarkEnd w:id="21"/>
    <w:bookmarkStart w:id="22" w:name="research-objectives"/>
    <w:p>
      <w:pPr>
        <w:pStyle w:val="Heading3"/>
      </w:pPr>
      <w:r>
        <w:t xml:space="preserve">2. Research Objectives</w:t>
      </w:r>
    </w:p>
    <w:p>
      <w:pPr>
        <w:numPr>
          <w:ilvl w:val="0"/>
          <w:numId w:val="1001"/>
        </w:numPr>
        <w:pStyle w:val="Compact"/>
      </w:pPr>
      <w:r>
        <w:t xml:space="preserve">To map the historical trajectory of the hairdressing trade in Los Angeles from the mid-20th century to today.</w:t>
      </w:r>
    </w:p>
    <w:p>
      <w:pPr>
        <w:numPr>
          <w:ilvl w:val="0"/>
          <w:numId w:val="1001"/>
        </w:numPr>
        <w:pStyle w:val="Compact"/>
      </w:pPr>
      <w:r>
        <w:t xml:space="preserve">To analyze the economic disparities and opportunities within different neighborhoods of United States Los Angeles, highlighting access to training and clientele.</w:t>
      </w:r>
    </w:p>
    <w:p>
      <w:pPr>
        <w:numPr>
          <w:ilvl w:val="0"/>
          <w:numId w:val="1001"/>
        </w:numPr>
        <w:pStyle w:val="Compact"/>
      </w:pPr>
      <w:r>
        <w:t xml:space="preserve">To evaluate the impact of social media influencers on traditional salon hierarchies in this specific metropolitan area.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Hairdresser Profession in United States Los Angeles</dc:title>
  <dc:creator/>
  <dc:language>en</dc:language>
  <cp:keywords/>
  <dcterms:created xsi:type="dcterms:W3CDTF">2026-07-29T21:53:30Z</dcterms:created>
  <dcterms:modified xsi:type="dcterms:W3CDTF">2026-07-29T21:53:30Z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