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Framework:</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Thai</w:t>
      </w:r>
      <w:r>
        <w:t xml:space="preserve"> </w:t>
      </w:r>
      <w:r>
        <w:t xml:space="preserve">Context</w:t>
      </w:r>
    </w:p>
    <w:bookmarkStart w:id="21" w:name="X8e188efe04e570a4621e120be4b57da243760e7"/>
    <w:p>
      <w:pPr>
        <w:pStyle w:val="Heading1"/>
      </w:pPr>
      <w:r>
        <w:t xml:space="preserve">Strategic Human Resource Management in the Modern Economy</w:t>
      </w:r>
    </w:p>
    <w:bookmarkStart w:id="20" w:name="X5b24fccd3be5d75c88042d30c93f10619fd848d"/>
    <w:p>
      <w:pPr>
        <w:pStyle w:val="Heading2"/>
      </w:pPr>
      <w:r>
        <w:t xml:space="preserve">A Comprehensive Framework for the Human Resources Manager Operating in Thailand Bangkok</w:t>
      </w:r>
    </w:p>
    <w:p>
      <w:pPr>
        <w:pStyle w:val="FirstParagraph"/>
      </w:pPr>
      <w:r>
        <w:t xml:space="preserve">Academic Poster Presentation | Regional Focus &amp; Global Implications</w:t>
      </w:r>
    </w:p>
    <w:bookmarkEnd w:id="20"/>
    <w:bookmarkEnd w:id="21"/>
    <w:bookmarkStart w:id="22" w:name="executive-summary"/>
    <w:p>
      <w:pPr>
        <w:pStyle w:val="Heading3"/>
      </w:pPr>
      <w:r>
        <w:t xml:space="preserve">Executive Summary</w:t>
      </w:r>
    </w:p>
    <w:p>
      <w:pPr>
        <w:pStyle w:val="FirstParagraph"/>
      </w:pPr>
      <w:r>
        <w:t xml:space="preserve">The Human Resources Manager in the dynamic economic landscape of Thailand Bangkok is increasingly viewed not merely as an administrative functionary but as a strategic partner in organizational success. This poster presentation outlines a comprehensive framework for effective human resource management within the unique cultural and economic environment of Thailand Bangkok. As one of Asia’s most vibrant business hubs, Thailand offers a complex tapestry of traditional values intertwined with rapid modernization, digital transformation, and global integration. Consequently, the role demands a nuanced understanding of local labor laws, cultural nuances such as "Kreng Jai" (consideration for others), and the evolving expectations of the multigenerational workforce.</w:t>
      </w:r>
    </w:p>
    <w:bookmarkEnd w:id="22"/>
    <w:bookmarkStart w:id="23" w:name="cultural-competence-and-local-nuances"/>
    <w:p>
      <w:pPr>
        <w:pStyle w:val="Heading3"/>
      </w:pPr>
      <w:r>
        <w:t xml:space="preserve">Cultural Competence and Local Nuances</w:t>
      </w:r>
    </w:p>
    <w:p>
      <w:pPr>
        <w:pStyle w:val="FirstParagraph"/>
      </w:pPr>
      <w:r>
        <w:t xml:space="preserve">A fundamental aspect of being a Human Resources Manager in Thailand Bangkok is mastering the socio-cultural fabric. The concept of "Sanuk" (enjoyment) dictates that work should be enjoyable, influencing recruitment strategies and employee engagement initiatives. Furthermore, the hierarchical nature of Thai society means that decision-making processes can be top-down, requiring HR managers to facilitate communication channels that respect seniority while encouraging feedback from junior staff.</w:t>
      </w:r>
    </w:p>
    <w:p>
      <w:pPr>
        <w:pStyle w:val="BodyText"/>
      </w:pPr>
      <w:r>
        <w:t xml:space="preserve">In Thailand Bangkok specifically, the workplace culture is a melting pot of traditional Thai values and international business standards. The Human Resources Manager must act as a cultural bridge, ensuring that expatriate employees understand local norms and that Thai employees are empowered to adapt to global operational requirements. Misunderstandings arising from cultural gaps can lead to high turnover rates; therefore, cross-cultural training is not optional but essential for sustainable growth in this region.</w:t>
      </w:r>
    </w:p>
    <w:bookmarkEnd w:id="23"/>
    <w:bookmarkStart w:id="24" w:name="Xd29d0e62c525f57236bae0b252c59979e5cb4b3"/>
    <w:p>
      <w:pPr>
        <w:pStyle w:val="Heading3"/>
      </w:pPr>
      <w:r>
        <w:t xml:space="preserve">Talent Acquisition and Retention Strategies</w:t>
      </w:r>
    </w:p>
    <w:p>
      <w:pPr>
        <w:pStyle w:val="FirstParagraph"/>
      </w:pPr>
      <w:r>
        <w:t xml:space="preserve">The labor market in Thailand Bangkok is characterized by a skills gap, particularly in technology and advanced manufacturing sectors. The Human Resources Manager must employ innovative recruitment strategies that go beyond traditional job boards. Utilizing social media platforms popular in Thailand, such as LINE and Facebook, alongside professional networks like LinkedIn, is crucial for reaching passive candidates.</w:t>
      </w:r>
    </w:p>
    <w:p>
      <w:pPr>
        <w:pStyle w:val="BodyText"/>
      </w:pPr>
      <w:r>
        <w:t xml:space="preserve">Retention strategies must address the growing desire among younger Thai workers for work-life balance and career progression. Competitive compensation packages are necessary but insufficient on their own. Human Resources Managers in Thailand Bangkok must design holistic benefit structures that include health insurance, flexible working hours, and opportunities for continuous learning. Moreover, recognizing the importance of family-centric values in Thai culture, offering support systems for employees with caregiving responsibilities can significantly enhance loyalty and reduce attrition.</w:t>
      </w:r>
    </w:p>
    <w:bookmarkEnd w:id="24"/>
    <w:bookmarkStart w:id="25" w:name="compliance-with-thai-labor-law"/>
    <w:p>
      <w:pPr>
        <w:pStyle w:val="Heading3"/>
      </w:pPr>
      <w:r>
        <w:t xml:space="preserve">Compliance with Thai Labor Law</w:t>
      </w:r>
    </w:p>
    <w:p>
      <w:pPr>
        <w:pStyle w:val="FirstParagraph"/>
      </w:pPr>
      <w:r>
        <w:t xml:space="preserve">Navigating the legal framework is a critical responsibility of any Human Resources Manager. Thailand’s labor laws are stringent regarding employment contracts, working hours, overtime pay, and termination procedures. Non-compliance can result in severe penalties and reputational damage in the tightly knit business community of Thailand Bangkok.</w:t>
      </w:r>
    </w:p>
    <w:p>
      <w:pPr>
        <w:pStyle w:val="BodyText"/>
      </w:pPr>
      <w:r>
        <w:t xml:space="preserve">The Human Resources Manager must stay abreast of legislative changes and ensure that all HR policies are fully compliant. This includes managing work permits for foreign experts, adhering to minimum wage regulations specific to provinces within Thailand, and ensuring proper social security contributions. Proactive legal compliance not only mitigates risk but also builds trust among employees who view their employer as fair and responsible.</w:t>
      </w:r>
    </w:p>
    <w:bookmarkEnd w:id="25"/>
    <w:bookmarkStart w:id="26" w:name="digital-transformation-and-hr-technology"/>
    <w:p>
      <w:pPr>
        <w:pStyle w:val="Heading3"/>
      </w:pPr>
      <w:r>
        <w:t xml:space="preserve">Digital Transformation and HR Technology</w:t>
      </w:r>
    </w:p>
    <w:p>
      <w:pPr>
        <w:pStyle w:val="FirstParagraph"/>
      </w:pPr>
      <w:r>
        <w:t xml:space="preserve">The digital economy is reshaping the workplace in Thailand Bangkok, driving the need for HR managers to leverage technology effectively. Implementing Human Resource Information Systems (HRIS) can streamline administrative tasks, allowing HR professionals to focus on strategic initiatives. Data analytics plays a pivotal role in understanding workforce trends, predicting turnover risks, and optimizing talent acquisition efforts.</w:t>
      </w:r>
    </w:p>
    <w:p>
      <w:pPr>
        <w:pStyle w:val="BodyText"/>
      </w:pPr>
      <w:r>
        <w:t xml:space="preserve">In Thailand Bangkok’s competitive market, agility is key. The Human Resources Manager must champion digital transformation by upskilling the workforce in digital literacy and integrating remote work technologies where appropriate. This shift not only improves operational efficiency but also aligns with the expectations of a tech-savvy generation entering the Thai labor force.</w:t>
      </w:r>
    </w:p>
    <w:bookmarkEnd w:id="26"/>
    <w:bookmarkStart w:id="27" w:name="diversity-equity-and-inclusion-dei"/>
    <w:p>
      <w:pPr>
        <w:pStyle w:val="Heading3"/>
      </w:pPr>
      <w:r>
        <w:t xml:space="preserve">Diversity, Equity, and Inclusion (DEI)</w:t>
      </w:r>
    </w:p>
    <w:p>
      <w:pPr>
        <w:pStyle w:val="FirstParagraph"/>
      </w:pPr>
      <w:r>
        <w:t xml:space="preserve">While diversity initiatives are gaining traction globally, their implementation in Thailand Bangkok requires sensitivity and contextual understanding. The Human Resources Manager plays a vital role in fostering an inclusive environment that respects gender equality, supports LGBTQ+ rights (which have seen legal advancements in Thailand), and accommodates diverse cultural backgrounds within the multinational teams common in the capital.</w:t>
      </w:r>
    </w:p>
    <w:p>
      <w:pPr>
        <w:pStyle w:val="BodyText"/>
      </w:pPr>
      <w:r>
        <w:t xml:space="preserve">Promoting DEI is not just a moral imperative but a business advantage. Companies with diverse leadership teams often outperform their peers. In Thailand Bangkok, where international companies are setting up regional headquarters, HR managers must ensure that policies reflect global DEI standards while remaining culturally relevant to local employees.</w:t>
      </w:r>
    </w:p>
    <w:bookmarkEnd w:id="27"/>
    <w:bookmarkStart w:id="28" w:name="conclusion-and-future-outlook"/>
    <w:p>
      <w:pPr>
        <w:pStyle w:val="Heading3"/>
      </w:pPr>
      <w:r>
        <w:t xml:space="preserve">Conclusion and Future Outlook</w:t>
      </w:r>
    </w:p>
    <w:p>
      <w:pPr>
        <w:pStyle w:val="FirstParagraph"/>
      </w:pPr>
      <w:r>
        <w:t xml:space="preserve">In conclusion, the role of the Human Resources Manager in Thailand Bangkok is multifaceted and demanding. It requires a blend of cultural intelligence, legal expertise, strategic foresight, and technological proficiency. As Thailand continues to evolve as an economic powerhouse in Southeast Asia, HR leaders must remain adaptable and proactive.</w:t>
      </w:r>
    </w:p>
    <w:p>
      <w:pPr>
        <w:pStyle w:val="BodyText"/>
      </w:pPr>
      <w:r>
        <w:t xml:space="preserve">By embracing the unique challenges and opportunities presented by the Thailand Bangkok context, Human Resources Managers can drive organizational success through effective people management. The future of work in this region will be defined by those who can harmonize global standards with local realities, creating workplaces that are not only productive but also humane and inclusive.</w:t>
      </w:r>
    </w:p>
    <w:bookmarkEnd w:id="28"/>
    <w:bookmarkStart w:id="29" w:name="key-takeaways"/>
    <w:p>
      <w:pPr>
        <w:pStyle w:val="Heading3"/>
      </w:pPr>
      <w:r>
        <w:t xml:space="preserve">Key Takeaways</w:t>
      </w:r>
    </w:p>
    <w:p>
      <w:pPr>
        <w:numPr>
          <w:ilvl w:val="0"/>
          <w:numId w:val="1001"/>
        </w:numPr>
        <w:pStyle w:val="Compact"/>
      </w:pPr>
      <w:r>
        <w:t xml:space="preserve">•</w:t>
      </w:r>
      <w:r>
        <w:t xml:space="preserve"> </w:t>
      </w:r>
      <w:r>
        <w:rPr>
          <w:bCs/>
          <w:b/>
        </w:rPr>
        <w:t xml:space="preserve">Cultural Intelligence:</w:t>
      </w:r>
      <w:r>
        <w:t xml:space="preserve"> </w:t>
      </w:r>
      <w:r>
        <w:t xml:space="preserve">Essential for bridging gaps between expatriate and local staff in Thailand Bangkok.</w:t>
      </w:r>
    </w:p>
    <w:p>
      <w:pPr>
        <w:numPr>
          <w:ilvl w:val="0"/>
          <w:numId w:val="1001"/>
        </w:numPr>
        <w:pStyle w:val="Compact"/>
      </w:pPr>
      <w:r>
        <w:t xml:space="preserve">•</w:t>
      </w:r>
      <w:r>
        <w:t xml:space="preserve"> </w:t>
      </w:r>
      <w:r>
        <w:rPr>
          <w:bCs/>
          <w:b/>
        </w:rPr>
        <w:t xml:space="preserve">Legal Compliance:</w:t>
      </w:r>
      <w:r>
        <w:t xml:space="preserve"> </w:t>
      </w:r>
      <w:r>
        <w:t xml:space="preserve">Mandatory adherence to Thai Labor Protection Act to mitigate risk.</w:t>
      </w:r>
    </w:p>
    <w:p>
      <w:pPr>
        <w:numPr>
          <w:ilvl w:val="0"/>
          <w:numId w:val="1001"/>
        </w:numPr>
        <w:pStyle w:val="Compact"/>
      </w:pPr>
      <w:r>
        <w:t xml:space="preserve">•</w:t>
      </w:r>
      <w:r>
        <w:t xml:space="preserve"> </w:t>
      </w:r>
      <w:r>
        <w:rPr>
          <w:iCs/>
          <w:i/>
        </w:rPr>
        <w:t xml:space="preserve">Talent Strategy: Focus on holistic benefits and career development to retain top talent.</w:t>
      </w:r>
    </w:p>
    <w:p>
      <w:pPr>
        <w:numPr>
          <w:ilvl w:val="0"/>
          <w:numId w:val="1001"/>
        </w:numPr>
        <w:pStyle w:val="Compact"/>
      </w:pPr>
      <w:r>
        <w:rPr>
          <w:bCs/>
          <w:b/>
        </w:rPr>
        <w:t xml:space="preserve">Digital Adoption:</w:t>
      </w:r>
      <w:r>
        <w:t xml:space="preserve">Leverage technology for efficiency and data-driven decision making.</w:t>
      </w:r>
    </w:p>
    <w:p>
      <w:pPr>
        <w:pStyle w:val="FirstParagraph"/>
      </w:pPr>
      <w:r>
        <w:rPr>
          <w:bCs/>
          <w:b/>
        </w:rPr>
        <w:t xml:space="preserve">Contact Information:</w:t>
      </w:r>
      <w:r>
        <w:br/>
      </w:r>
      <w:r>
        <w:t xml:space="preserve">The HR Strategic Research Group</w:t>
      </w:r>
      <w:r>
        <w:br/>
      </w:r>
      <w:r>
        <w:t xml:space="preserve">Bangkok, Thailand</w:t>
      </w:r>
      <w:r>
        <w:br/>
      </w:r>
      <w:r>
        <w:t xml:space="preserve">Email: research@hrstrategy-thailand.com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Framework: A Poster Presentation for the Thai Context</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