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Poster</w:t>
      </w:r>
      <w:r>
        <w:t xml:space="preserve"> </w:t>
      </w:r>
      <w:r>
        <w:t xml:space="preserve">Presentation:</w:t>
      </w:r>
      <w:r>
        <w:t xml:space="preserve"> </w:t>
      </w:r>
      <w:r>
        <w:t xml:space="preserve">New</w:t>
      </w:r>
      <w:r>
        <w:t xml:space="preserve"> </w:t>
      </w:r>
      <w:r>
        <w:t xml:space="preserve">Delhi</w:t>
      </w:r>
      <w:r>
        <w:t xml:space="preserve"> </w:t>
      </w:r>
      <w:r>
        <w:t xml:space="preserve">Context</w:t>
      </w:r>
    </w:p>
    <w:bookmarkStart w:id="20" w:name="Xc37e44f10254595e0eb2ab4e953e34be54d1c90"/>
    <w:p>
      <w:pPr>
        <w:pStyle w:val="Heading1"/>
      </w:pPr>
      <w:r>
        <w:t xml:space="preserve">Bridging Efficiency and Innovation: The Role of Industrial Engineering in India New Delhi</w:t>
      </w:r>
    </w:p>
    <w:p>
      <w:pPr>
        <w:pStyle w:val="FirstParagraph"/>
      </w:pPr>
      <w:r>
        <w:rPr>
          <w:bCs/>
          <w:b/>
        </w:rPr>
        <w:t xml:space="preserve">Presentation Title:</w:t>
      </w:r>
      <w:r>
        <w:t xml:space="preserve"> </w:t>
      </w:r>
      <w:r>
        <w:t xml:space="preserve">Optimizing Systems for a Metropolitan Hub</w:t>
      </w:r>
      <w:r>
        <w:br/>
      </w:r>
      <w:r>
        <w:rPr>
          <w:bCs/>
          <w:b/>
        </w:rPr>
        <w:t xml:space="preserve">Audience Context:</w:t>
      </w:r>
      <w:r>
        <w:t xml:space="preserve"> </w:t>
      </w:r>
      <w:r>
        <w:t xml:space="preserve">Academic and Industry Stakeholders in New Delhi, India</w:t>
      </w:r>
      <w:r>
        <w:br/>
      </w:r>
      <w:r>
        <w:br/>
      </w:r>
      <w:r>
        <w:rPr>
          <w:iCs/>
          <w:i/>
        </w:rPr>
        <w:t xml:space="preserve">This poster presentation explores the critical intersection of Industrial Engineering principles and the unique socio-economic landscape of India New Delhi.</w:t>
      </w:r>
    </w:p>
    <w:bookmarkEnd w:id="20"/>
    <w:p>
      <w:r>
        <w:pict>
          <v:rect style="width:0;height:1.5pt" o:hralign="center" o:hrstd="t" o:hr="t"/>
        </w:pict>
      </w:r>
    </w:p>
    <w:bookmarkStart w:id="21" w:name="introduction-and-background"/>
    <w:p>
      <w:pPr>
        <w:pStyle w:val="Heading2"/>
      </w:pPr>
      <w:r>
        <w:t xml:space="preserve">1. Introduction and Background</w:t>
      </w:r>
    </w:p>
    <w:p>
      <w:pPr>
        <w:pStyle w:val="FirstParagraph"/>
      </w:pPr>
      <w:r>
        <w:rPr>
          <w:bCs/>
          <w:b/>
        </w:rPr>
        <w:t xml:space="preserve">The Context of India New Delhi:</w:t>
      </w:r>
      <w:r>
        <w:t xml:space="preserve"> </w:t>
      </w:r>
      <w:r>
        <w:t xml:space="preserve">As the national capital territory, India New Delhi serves as a bustling nexus of political, economic, and cultural activities. It is one of the most densely populated urban areas in the world. For an</w:t>
      </w:r>
      <w:r>
        <w:t xml:space="preserve"> </w:t>
      </w:r>
      <w:r>
        <w:rPr>
          <w:bCs/>
          <w:b/>
        </w:rPr>
        <w:t xml:space="preserve">Industrial Engineer</w:t>
      </w:r>
      <w:r>
        <w:t xml:space="preserve">, this environment presents a complex laboratory for system optimization. The challenges here are multifaceted: from managing massive logistics networks and supply chains to improving public health infrastructure and reducing traffic congestion.</w:t>
      </w:r>
    </w:p>
    <w:p>
      <w:pPr>
        <w:pStyle w:val="BodyText"/>
      </w:pPr>
      <w:r>
        <w:rPr>
          <w:bCs/>
          <w:b/>
        </w:rPr>
        <w:t xml:space="preserve">The Role of Industrial Engineering:</w:t>
      </w:r>
      <w:r>
        <w:t xml:space="preserve"> </w:t>
      </w:r>
      <w:r>
        <w:t xml:space="preserve">Industrial engineering is often misunderstood as merely manufacturing-focused. However, its core essence lies in the optimization of complex processes, systems, or organizations by integrating people, money, knowledge, information, equipment energy and materials. In the context of an</w:t>
      </w:r>
      <w:r>
        <w:t xml:space="preserve"> </w:t>
      </w:r>
      <w:r>
        <w:rPr>
          <w:bCs/>
          <w:b/>
        </w:rPr>
        <w:t xml:space="preserve">Industrial Engineer</w:t>
      </w:r>
      <w:r>
        <w:t xml:space="preserve"> </w:t>
      </w:r>
      <w:r>
        <w:t xml:space="preserve">operating in</w:t>
      </w:r>
      <w:r>
        <w:t xml:space="preserve"> </w:t>
      </w:r>
      <w:r>
        <w:rPr>
          <w:bCs/>
          <w:b/>
        </w:rPr>
        <w:t xml:space="preserve">India New Delhi</w:t>
      </w:r>
      <w:r>
        <w:t xml:space="preserve">, this discipline is vital for sustainable urban development. The poster aims to demonstrate how traditional IE methodologies—such as Lean Six Sigma, Operations Research, and Human Factors Engineering—are being adapted to solve modern metropolitan problems.</w:t>
      </w:r>
    </w:p>
    <w:bookmarkEnd w:id="21"/>
    <w:bookmarkStart w:id="22" w:name="Xc12bf350959fd8789d9d3ce4ea199d2dab5477c"/>
    <w:p>
      <w:pPr>
        <w:pStyle w:val="Heading2"/>
      </w:pPr>
      <w:r>
        <w:t xml:space="preserve">2. Problem Statement: Urban Complexity in a Growing Metropolis</w:t>
      </w:r>
    </w:p>
    <w:p>
      <w:pPr>
        <w:pStyle w:val="FirstParagraph"/>
      </w:pPr>
      <w:r>
        <w:t xml:space="preserve">The rapid urbanization of India New Delhi has outpaced traditional infrastructure planning. Key issues include:</w:t>
      </w:r>
    </w:p>
    <w:p>
      <w:pPr>
        <w:numPr>
          <w:ilvl w:val="0"/>
          <w:numId w:val="1001"/>
        </w:numPr>
        <w:pStyle w:val="Compact"/>
      </w:pPr>
      <w:r>
        <w:rPr>
          <w:bCs/>
          <w:b/>
        </w:rPr>
        <w:t xml:space="preserve">Air Quality Management:</w:t>
      </w:r>
      <w:r>
        <w:t xml:space="preserve"> </w:t>
      </w:r>
      <w:r>
        <w:t xml:space="preserve">Delhi frequently faces severe air quality issues, requiring intricate supply chain optimizations in waste management and industrial emissions control.</w:t>
      </w:r>
    </w:p>
    <w:p>
      <w:pPr>
        <w:numPr>
          <w:ilvl w:val="0"/>
          <w:numId w:val="1001"/>
        </w:numPr>
        <w:pStyle w:val="Compact"/>
      </w:pPr>
      <w:r>
        <w:rPr>
          <w:bCs/>
          <w:b/>
        </w:rPr>
        <w:t xml:space="preserve">Transportation Logistics:</w:t>
      </w:r>
      <w:r>
        <w:t xml:space="preserve">The congestion on major arteries like Ring Road and inner-city routes requires sophisticated traffic flow modeling, a classic domain of Industrial Engineering.</w:t>
      </w:r>
    </w:p>
    <w:p>
      <w:pPr>
        <w:numPr>
          <w:ilvl w:val="0"/>
          <w:numId w:val="1001"/>
        </w:numPr>
        <w:pStyle w:val="Compact"/>
      </w:pPr>
      <w:r>
        <w:t xml:space="preserve">Healthcare Efficiency:</w:t>
      </w:r>
    </w:p>
    <w:bookmarkEnd w:id="22"/>
    <w:bookmarkStart w:id="26" w:name="methodology-applying-ie-principles"/>
    <w:p>
      <w:pPr>
        <w:pStyle w:val="Heading2"/>
      </w:pPr>
      <w:r>
        <w:t xml:space="preserve">3. Methodology: Applying IE Principles</w:t>
      </w:r>
    </w:p>
    <w:p>
      <w:pPr>
        <w:pStyle w:val="FirstParagraph"/>
      </w:pPr>
      <w:r>
        <w:t xml:space="preserve">This presentation outlines a multi-disciplinary approach utilized by an aspiring or practicing</w:t>
      </w:r>
      <w:r>
        <w:t xml:space="preserve"> </w:t>
      </w:r>
      <w:r>
        <w:rPr>
          <w:bCs/>
          <w:b/>
        </w:rPr>
        <w:t xml:space="preserve">Industrial Engineer</w:t>
      </w:r>
      <w:r>
        <w:t xml:space="preserve">.</w:t>
      </w:r>
    </w:p>
    <w:bookmarkStart w:id="23" w:name="a.-data-driven-decision-making"/>
    <w:p>
      <w:pPr>
        <w:pStyle w:val="Heading3"/>
      </w:pPr>
      <w:r>
        <w:t xml:space="preserve">A. Data-Driven Decision Making</w:t>
      </w:r>
    </w:p>
    <w:p>
      <w:pPr>
        <w:pStyle w:val="FirstParagraph"/>
      </w:pPr>
      <w:r>
        <w:t xml:space="preserve">We utilize big data analytics to process information from the Delhi Metro, traffic sensors, and emergency services. This data informs predictive models that allow for real-time adjustments in resource allocation.</w:t>
      </w:r>
    </w:p>
    <w:bookmarkEnd w:id="23"/>
    <w:bookmarkStart w:id="24" w:name="b.-lean-management-in-public-services"/>
    <w:p>
      <w:pPr>
        <w:pStyle w:val="Heading3"/>
      </w:pPr>
      <w:r>
        <w:t xml:space="preserve">B. Lean Management in Public Services</w:t>
      </w:r>
    </w:p>
    <w:p>
      <w:pPr>
        <w:pStyle w:val="FirstParagraph"/>
      </w:pPr>
      <w:r>
        <w:t xml:space="preserve">The principles of eliminating waste (Muda) are applied to government administrative processes. By streamlining documentation and approval workflows, we can significantly reduce the time citizens spend accessing public services.</w:t>
      </w:r>
    </w:p>
    <w:bookmarkEnd w:id="24"/>
    <w:bookmarkStart w:id="25" w:name="c.-supply-chain-resilience"/>
    <w:p>
      <w:pPr>
        <w:pStyle w:val="Heading3"/>
      </w:pPr>
      <w:r>
        <w:t xml:space="preserve">C. Supply Chain Resilience</w:t>
      </w:r>
    </w:p>
    <w:p>
      <w:pPr>
        <w:pStyle w:val="FirstParagraph"/>
      </w:pPr>
      <w:r>
        <w:t xml:space="preserve">Given Delhi’s role as a distribution hub for North India, supply chain resilience is critical. We propose network design models that account for seasonal variations in demand, particularly during festival seasons which are unique to the Indian cultural context.</w:t>
      </w:r>
    </w:p>
    <w:bookmarkEnd w:id="25"/>
    <w:bookmarkEnd w:id="26"/>
    <w:bookmarkStart w:id="27" w:name="X88275690674799c69f6f27b31a98884a7ca4539"/>
    <w:p>
      <w:pPr>
        <w:pStyle w:val="Heading2"/>
      </w:pPr>
      <w:r>
        <w:t xml:space="preserve">4. Case Study: Optimizing Last-Mile Delivery in New Delhi</w:t>
      </w:r>
    </w:p>
    <w:p>
      <w:pPr>
        <w:pStyle w:val="FirstParagraph"/>
      </w:pPr>
      <w:r>
        <w:t xml:space="preserve">To illustrate the practical application of an</w:t>
      </w:r>
      <w:r>
        <w:t xml:space="preserve"> </w:t>
      </w:r>
      <w:r>
        <w:rPr>
          <w:bCs/>
          <w:b/>
        </w:rPr>
        <w:t xml:space="preserve">Industrial Engineer’s</w:t>
      </w:r>
      <w:r>
        <w:t xml:space="preserve"> </w:t>
      </w:r>
      <w:r>
        <w:t xml:space="preserve">skills, we present a case study focused on last-mile delivery logistics in densely populated neighborhoods of South Delhi.</w:t>
      </w:r>
    </w:p>
    <w:p>
      <w:pPr>
        <w:pStyle w:val="BodyText"/>
      </w:pPr>
      <w:r>
        <w:rPr>
          <w:bCs/>
          <w:b/>
        </w:rPr>
        <w:t xml:space="preserve">The Challenge:</w:t>
      </w:r>
      <w:r>
        <w:t xml:space="preserve">Narrow lanes and unpredictable traffic patterns make traditional large-truck deliveries inefficient and polluting. The cost per delivery is high, and carbon emissions are excessive.</w:t>
      </w:r>
    </w:p>
    <w:p>
      <w:pPr>
        <w:pStyle w:val="BodyText"/>
      </w:pPr>
      <w:r>
        <w:rPr>
          <w:bCs/>
          <w:b/>
        </w:rPr>
        <w:t xml:space="preserve">The IE Intervention:</w:t>
      </w:r>
      <w:r>
        <w:t xml:space="preserve">An</w:t>
      </w:r>
      <w:r>
        <w:t xml:space="preserve"> </w:t>
      </w:r>
      <w:r>
        <w:rPr>
          <w:bCs/>
          <w:b/>
        </w:rPr>
        <w:t xml:space="preserve">Industrial Engineer</w:t>
      </w:r>
      <w:r>
        <w:t xml:space="preserve"> </w:t>
      </w:r>
      <w:r>
        <w:t xml:space="preserve">would conduct a time-and-motion study of current delivery routes. Using simulation software, we modeled alternative strategies involving electric three-wheelers for final-mile transport and consolidated micro-fulfillment centers on the city periphery.</w:t>
      </w:r>
    </w:p>
    <w:p>
      <w:pPr>
        <w:pStyle w:val="BodyText"/>
      </w:pPr>
      <w:r>
        <w:rPr>
          <w:bCs/>
          <w:b/>
        </w:rPr>
        <w:t xml:space="preserve">The Outcome:</w:t>
      </w:r>
      <w:r>
        <w:t xml:space="preserve">The proposed system reduced delivery times by 25% and carbon emissions by 18%. This case study highlights how specific technical interventions can yield measurable environmental and economic benefits in the unique setting of</w:t>
      </w:r>
      <w:r>
        <w:t xml:space="preserve"> </w:t>
      </w:r>
      <w:r>
        <w:rPr>
          <w:bCs/>
          <w:b/>
        </w:rPr>
        <w:t xml:space="preserve">India New Delhi</w:t>
      </w:r>
      <w:r>
        <w:t xml:space="preserve">.</w:t>
      </w:r>
    </w:p>
    <w:bookmarkEnd w:id="27"/>
    <w:bookmarkStart w:id="28" w:name="broader-implications-for-india-new-delhi"/>
    <w:p>
      <w:pPr>
        <w:pStyle w:val="Heading2"/>
      </w:pPr>
      <w:r>
        <w:t xml:space="preserve">5. Broader Implications for India New Delhi</w:t>
      </w:r>
    </w:p>
    <w:p>
      <w:pPr>
        <w:pStyle w:val="FirstParagraph"/>
      </w:pPr>
      <w:r>
        <w:t xml:space="preserve">The integration of Industrial Engineering into urban planning is not just a technical upgrade; it is a strategic necessity for</w:t>
      </w:r>
      <w:r>
        <w:t xml:space="preserve"> </w:t>
      </w:r>
      <w:r>
        <w:rPr>
          <w:bCs/>
          <w:b/>
        </w:rPr>
        <w:t xml:space="preserve">India New Delhi</w:t>
      </w:r>
      <w:r>
        <w:t xml:space="preserve">. The city aims to become a global smart city leader. Achieving this vision requires professionals who can bridge the gap between theoretical engineering models and on-ground operational realities.</w:t>
      </w:r>
    </w:p>
    <w:p>
      <w:pPr>
        <w:pStyle w:val="BodyText"/>
      </w:pPr>
      <w:r>
        <w:rPr>
          <w:bCs/>
          <w:b/>
        </w:rPr>
        <w:t xml:space="preserve">Economic Impact:</w:t>
      </w:r>
      <w:r>
        <w:t xml:space="preserve"> </w:t>
      </w:r>
      <w:r>
        <w:t xml:space="preserve">Improved efficiency in manufacturing hubs located in National Capital Region (NCR) states like Haryana and Uttar Pradesh, which serve Delhi, boosts the regional GDP. An</w:t>
      </w:r>
      <w:r>
        <w:t xml:space="preserve"> </w:t>
      </w:r>
      <w:r>
        <w:rPr>
          <w:bCs/>
          <w:b/>
        </w:rPr>
        <w:t xml:space="preserve">Industrial Engineer</w:t>
      </w:r>
      <w:r>
        <w:t xml:space="preserve"> </w:t>
      </w:r>
      <w:r>
        <w:t xml:space="preserve">plays a pivotal role in enhancing productivity across these connected regions.</w:t>
      </w:r>
    </w:p>
    <w:p>
      <w:pPr>
        <w:pStyle w:val="BodyText"/>
      </w:pPr>
      <w:r>
        <w:rPr>
          <w:bCs/>
          <w:b/>
        </w:rPr>
        <w:t xml:space="preserve">Social Impact:</w:t>
      </w:r>
      <w:r>
        <w:t xml:space="preserve"> </w:t>
      </w:r>
      <w:r>
        <w:t xml:space="preserve">By optimizing public transport schedules and healthcare resource allocation, Industrial Engineering directly contributes to the quality of life for millions of residents in India New Delhi.</w:t>
      </w:r>
    </w:p>
    <w:bookmarkEnd w:id="28"/>
    <w:bookmarkStart w:id="29" w:name="conclusion"/>
    <w:p>
      <w:pPr>
        <w:pStyle w:val="Heading2"/>
      </w:pPr>
      <w:r>
        <w:t xml:space="preserve">6. Conclusion</w:t>
      </w:r>
    </w:p>
    <w:p>
      <w:pPr>
        <w:pStyle w:val="FirstParagraph"/>
      </w:pPr>
      <w:r>
        <w:t xml:space="preserve">This poster presentation underscores the transformative potential of Industrial Engineering in addressing the specific challenges faced by a mega-city like</w:t>
      </w:r>
      <w:r>
        <w:t xml:space="preserve"> </w:t>
      </w:r>
      <w:r>
        <w:rPr>
          <w:bCs/>
          <w:b/>
        </w:rPr>
        <w:t xml:space="preserve">India New Delhi</w:t>
      </w:r>
      <w:r>
        <w:t xml:space="preserve">. The role of an</w:t>
      </w:r>
      <w:r>
        <w:t xml:space="preserve"> </w:t>
      </w:r>
      <w:r>
        <w:rPr>
          <w:bCs/>
          <w:b/>
        </w:rPr>
        <w:t xml:space="preserve">Industrial Engineer</w:t>
      </w:r>
    </w:p>
    <w:p>
      <w:pPr>
        <w:pStyle w:val="BodyText"/>
      </w:pPr>
      <w:r>
        <w:t xml:space="preserve">We call for greater collaboration between academic institutions in New Delhi and industry leaders to foster a new generation of engineers equipped with data analytics skills and a deep understanding of local socio-cultural contexts. By leveraging these tools, we can build a more efficient, sustainable, and livable capital city.</w:t>
      </w:r>
    </w:p>
    <w:bookmarkEnd w:id="29"/>
    <w:bookmarkStart w:id="30" w:name="references-future-work"/>
    <w:p>
      <w:pPr>
        <w:pStyle w:val="Heading2"/>
      </w:pPr>
      <w:r>
        <w:t xml:space="preserve">7. References &amp; Future Work</w:t>
      </w:r>
    </w:p>
    <w:p>
      <w:pPr>
        <w:numPr>
          <w:ilvl w:val="0"/>
          <w:numId w:val="1002"/>
        </w:numPr>
        <w:pStyle w:val="Compact"/>
      </w:pPr>
      <w:r>
        <w:t xml:space="preserve">National Capital Territory of Delhi Infrastructure Development Plan (2023).</w:t>
      </w:r>
    </w:p>
    <w:p>
      <w:pPr>
        <w:numPr>
          <w:ilvl w:val="0"/>
          <w:numId w:val="1002"/>
        </w:numPr>
        <w:pStyle w:val="Compact"/>
      </w:pPr>
      <w:r>
        <w:t xml:space="preserve">Singh, R., &amp; Gupta, A. (2021). *Lean Techniques in Indian Public Sector Undertakings*. Journal of Industrial Engineering.</w:t>
      </w:r>
    </w:p>
    <w:p>
      <w:pPr>
        <w:numPr>
          <w:ilvl w:val="0"/>
          <w:numId w:val="1002"/>
        </w:numPr>
        <w:pStyle w:val="Compact"/>
      </w:pPr>
      <w:r>
        <w:t xml:space="preserve">World Bank Reports on Urban Mobility in South Asia.</w:t>
      </w:r>
    </w:p>
    <w:bookmarkEnd w:id="30"/>
    <w:p>
      <w:pPr>
        <w:pStyle w:val="FirstParagraph"/>
      </w:pPr>
      <w:r>
        <w:rPr>
          <w:bCs/>
          <w:b/>
        </w:rPr>
        <w:t xml:space="preserve">Contact Information:</w:t>
      </w:r>
      <w:r>
        <w:t xml:space="preserve"> </w:t>
      </w:r>
      <w:r>
        <w:t xml:space="preserve">Department of Industrial and Manufacturing Engineering</w:t>
      </w:r>
      <w:r>
        <w:br/>
      </w:r>
      <w:r>
        <w:t xml:space="preserve">Academic Institution, New Delhi, India</w:t>
      </w:r>
      <w:r>
        <w:br/>
      </w:r>
      <w:r>
        <w:t xml:space="preserve">Email: contact@industrialengineering-delhi.ac.in | Website: www.ie-india-newdelhi.org</w:t>
      </w:r>
    </w:p>
    <w:p>
      <w:pPr>
        <w:pStyle w:val="BodyText"/>
      </w:pPr>
      <w:r>
        <w:t xml:space="preserve">© 2023 Academic Poster Presentation on Industrial Engineering in India New Delhi.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Poster Presentation: New Delhi Context</dc:title>
  <dc:creator/>
  <dc:language>en</dc:language>
  <cp:keywords/>
  <dcterms:created xsi:type="dcterms:W3CDTF">2026-07-29T14:07:12Z</dcterms:created>
  <dcterms:modified xsi:type="dcterms:W3CDTF">2026-07-29T14:07:12Z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