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Engineering</w:t>
      </w:r>
      <w:r>
        <w:t xml:space="preserve"> </w:t>
      </w:r>
      <w:r>
        <w:t xml:space="preserve">in</w:t>
      </w:r>
      <w:r>
        <w:t xml:space="preserve"> </w:t>
      </w:r>
      <w:r>
        <w:t xml:space="preserve">Israel,</w:t>
      </w:r>
      <w:r>
        <w:t xml:space="preserve"> </w:t>
      </w:r>
      <w:r>
        <w:t xml:space="preserve">Jerusalem</w:t>
      </w:r>
    </w:p>
    <w:bookmarkStart w:id="31" w:name="Xa346f4b5e7760de370041bb10da78c09f49ee7e"/>
    <w:p>
      <w:pPr>
        <w:pStyle w:val="Heading1"/>
      </w:pPr>
      <w:r>
        <w:t xml:space="preserve">Bridging Tradition and Innovation: The Role of Industrial Engineering in the Economic Landscape of Jerusalem, Israel</w:t>
      </w:r>
    </w:p>
    <w:p>
      <w:pPr>
        <w:pStyle w:val="FirstParagraph"/>
      </w:pPr>
      <w:r>
        <w:rPr>
          <w:bCs/>
          <w:b/>
        </w:rPr>
        <w:t xml:space="preserve">Acknowledgment:</w:t>
      </w:r>
      <w:r>
        <w:br/>
      </w:r>
      <w:r>
        <w:t xml:space="preserve">This academic poster presentation explores the critical intersection of industrial engineering principles with the unique socio-economic dynamics of Jerusalem, Israel. As a global hub for historical significance and technological advancement, Jerusalem presents a distinct case study for applying optimization, systems thinking, and process improvement methodologies. This document outlines how Industrial Engineer professionals are pivotal in driving efficiency across healthcare, logistics technology sectors within this specific geopolitical context.</w:t>
      </w:r>
    </w:p>
    <w:bookmarkStart w:id="20" w:name="introduction"/>
    <w:p>
      <w:pPr>
        <w:pStyle w:val="Heading2"/>
      </w:pPr>
      <w:r>
        <w:t xml:space="preserve">1. Introduction</w:t>
      </w:r>
    </w:p>
    <w:p>
      <w:pPr>
        <w:pStyle w:val="FirstParagraph"/>
      </w:pPr>
      <w:r>
        <w:t xml:space="preserve">In the rapidly evolving global economy, the discipline of</w:t>
      </w:r>
      <w:r>
        <w:t xml:space="preserve"> </w:t>
      </w:r>
      <w:r>
        <w:rPr>
          <w:bCs/>
          <w:b/>
        </w:rPr>
        <w:t xml:space="preserve">Industrial Engineer</w:t>
      </w:r>
      <w:r>
        <w:t xml:space="preserve">(IE) has transcended traditional manufacturing boundaries to become a cornerstone of modern systemic efficiency. Nowhere is this transformation more critical than in</w:t>
      </w:r>
      <w:r>
        <w:t xml:space="preserve"> </w:t>
      </w:r>
      <w:r>
        <w:rPr>
          <w:bCs/>
          <w:b/>
        </w:rPr>
        <w:t xml:space="preserve">Israel Jerusalem</w:t>
      </w:r>
      <w:r>
        <w:t xml:space="preserve">, a city that serves as both a historical capital and a burgeoning center for high-tech innovation. This presentation aims to analyze how IE methodologies are adapted to meet the specific challenges faced by institutions in</w:t>
      </w:r>
      <w:r>
        <w:t xml:space="preserve"> </w:t>
      </w:r>
      <w:r>
        <w:rPr>
          <w:bCs/>
          <w:b/>
        </w:rPr>
        <w:t xml:space="preserve">Jerusalem, Israel</w:t>
      </w:r>
      <w:r>
        <w:t xml:space="preserve">. From managing complex healthcare workflows at Hadassah Medical Center to optimizing supply chains in the Jerusalem District, Industrial Engineers are essential architects of operational excellence.</w:t>
      </w:r>
    </w:p>
    <w:p>
      <w:pPr>
        <w:pStyle w:val="BodyText"/>
      </w:pPr>
      <w:r>
        <w:t xml:space="preserve">The unique environment of</w:t>
      </w:r>
      <w:r>
        <w:t xml:space="preserve"> </w:t>
      </w:r>
      <w:r>
        <w:rPr>
          <w:bCs/>
          <w:b/>
        </w:rPr>
        <w:t xml:space="preserve">Israel Jerusalem</w:t>
      </w:r>
      <w:r>
        <w:t xml:space="preserve"> </w:t>
      </w:r>
      <w:r>
        <w:t xml:space="preserve">requires a nuanced approach to engineering. Factors such as religious holidays affecting workforce availability, security considerations impacting logistics, and a diverse demographic structure necessitate robust and flexible systems. This poster presents findings on how IE practitioners leverage data analytics, lean management, and human factors engineering to navigate these complexities effectively.</w:t>
      </w:r>
    </w:p>
    <w:bookmarkEnd w:id="20"/>
    <w:bookmarkStart w:id="21" w:name="contextual-challenges-in-jerusalem"/>
    <w:p>
      <w:pPr>
        <w:pStyle w:val="Heading2"/>
      </w:pPr>
      <w:r>
        <w:t xml:space="preserve">2. Contextual Challenges in Jerusalem</w:t>
      </w:r>
    </w:p>
    <w:p>
      <w:pPr>
        <w:pStyle w:val="FirstParagraph"/>
      </w:pPr>
      <w:r>
        <w:t xml:space="preserve">To understand the application of Industrial Engineering in</w:t>
      </w:r>
      <w:r>
        <w:t xml:space="preserve"> </w:t>
      </w:r>
      <w:r>
        <w:rPr>
          <w:bCs/>
          <w:b/>
        </w:rPr>
        <w:t xml:space="preserve">Israel Jerusalem</w:t>
      </w:r>
      <w:r>
        <w:t xml:space="preserve">, one must first appreciate the local context. The city faces several distinct operational challenges:</w:t>
      </w:r>
    </w:p>
    <w:p>
      <w:pPr>
        <w:numPr>
          <w:ilvl w:val="0"/>
          <w:numId w:val="1001"/>
        </w:numPr>
        <w:pStyle w:val="Compact"/>
      </w:pPr>
      <w:r>
        <w:t xml:space="preserve">Demographic Diversity:The population includes secular Jews, religious communities, and Arab citizens. Service delivery systems must be inclusive and culturally sensitive while maintaining high efficiency standards.</w:t>
      </w:r>
    </w:p>
    <w:p>
      <w:pPr>
        <w:numPr>
          <w:ilvl w:val="0"/>
          <w:numId w:val="1001"/>
        </w:numPr>
        <w:pStyle w:val="Compact"/>
      </w:pPr>
      <w:r>
        <w:t xml:space="preserve">Logistical Constraints: Traffic congestion in the Old City and surrounding areas creates bottlenecks for supply chain management. Industrial Engineers play a crucial role in designing last-mile delivery solutions that account for these physical limitations.</w:t>
      </w:r>
    </w:p>
    <w:p>
      <w:pPr>
        <w:numPr>
          <w:ilvl w:val="0"/>
          <w:numId w:val="1001"/>
        </w:numPr>
        <w:pStyle w:val="Compact"/>
      </w:pPr>
      <w:r>
        <w:t xml:space="preserve">Resource Optimization: As a city with limited space, maximizing the utility of existing infrastructure is paramount. This applies to real estate utilization in hospitals, universities like Hebrew University, and industrial zones on the city's periphery.</w:t>
      </w:r>
    </w:p>
    <w:p>
      <w:pPr>
        <w:pStyle w:val="FirstParagraph"/>
      </w:pPr>
      <w:r>
        <w:t xml:space="preserve">In this context, the role of an</w:t>
      </w:r>
      <w:r>
        <w:t xml:space="preserve"> </w:t>
      </w:r>
      <w:r>
        <w:rPr>
          <w:bCs/>
          <w:b/>
        </w:rPr>
        <w:t xml:space="preserve">Industrial Engineer</w:t>
      </w:r>
      <w:r>
        <w:t xml:space="preserve"> </w:t>
      </w:r>
      <w:r>
        <w:t xml:space="preserve">shifts from mere cost-cutting to strategic resource alignment. The professional must balance economic efficiency with social responsibility, ensuring that improvements in throughput do not compromise service quality or cultural integrity.</w:t>
      </w:r>
    </w:p>
    <w:bookmarkEnd w:id="21"/>
    <w:bookmarkStart w:id="25" w:name="X65cda434d5d062aa6d9b808a4fe1a5f7ef4d1e3"/>
    <w:p>
      <w:pPr>
        <w:pStyle w:val="Heading2"/>
      </w:pPr>
      <w:r>
        <w:t xml:space="preserve">3. Key Application Areas: Industrial Engineering in Jerusalem’s Sectors</w:t>
      </w:r>
    </w:p>
    <w:p>
      <w:pPr>
        <w:pStyle w:val="FirstParagraph"/>
      </w:pPr>
      <w:r>
        <w:t xml:space="preserve">This section highlights three primary domains where</w:t>
      </w:r>
      <w:r>
        <w:t xml:space="preserve"> </w:t>
      </w:r>
      <w:r>
        <w:rPr>
          <w:bCs/>
          <w:b/>
        </w:rPr>
        <w:t xml:space="preserve">Industrial Engineer</w:t>
      </w:r>
      <w:r>
        <w:t xml:space="preserve">s are making significant impacts in</w:t>
      </w:r>
      <w:r>
        <w:t xml:space="preserve"> </w:t>
      </w:r>
      <w:r>
        <w:rPr>
          <w:bCs/>
          <w:b/>
        </w:rPr>
        <w:t xml:space="preserve">Jersualem Israel:</w:t>
      </w:r>
    </w:p>
    <w:p>
      <w:pPr>
        <w:pStyle w:val="BodyText"/>
      </w:pPr>
      <w:r>
        <w:br/>
      </w:r>
    </w:p>
    <w:bookmarkStart w:id="22" w:name="a-healthcare-systems-optimization"/>
    <w:p>
      <w:pPr>
        <w:pStyle w:val="Heading3"/>
      </w:pPr>
      <w:r>
        <w:t xml:space="preserve">A Healthcare Systems Optimization</w:t>
      </w:r>
    </w:p>
    <w:p>
      <w:pPr>
        <w:pStyle w:val="FirstParagraph"/>
      </w:pPr>
      <w:r>
        <w:br/>
      </w:r>
    </w:p>
    <w:p>
      <w:pPr>
        <w:pStyle w:val="BodyText"/>
      </w:pPr>
      <w:r>
        <w:t xml:space="preserve">Hospitals in Jerusalem, such as Hadassah and Shaare Zedek, are major employers and service providers. These institutions face high patient volumes and complex regulatory requirements. Industrial Engineers apply Queueing Theory and Simulation Modeling to reduce wait times for emergency departments. By analyzing patient flow data, IEs redesign triage processes to ensure critical care is delivered promptly without compromising the safety of other patients.</w:t>
      </w:r>
    </w:p>
    <w:p>
      <w:pPr>
        <w:pStyle w:val="BodyText"/>
      </w:pPr>
      <w:r>
        <w:br/>
      </w:r>
    </w:p>
    <w:bookmarkEnd w:id="22"/>
    <w:bookmarkStart w:id="23" w:name="b-logistics-and-supply-chain-resilience"/>
    <w:p>
      <w:pPr>
        <w:pStyle w:val="Heading3"/>
      </w:pPr>
      <w:r>
        <w:t xml:space="preserve">B Logistics and Supply Chain Resilience</w:t>
      </w:r>
    </w:p>
    <w:p>
      <w:pPr>
        <w:pStyle w:val="FirstParagraph"/>
      </w:pPr>
      <w:r>
        <w:br/>
      </w:r>
    </w:p>
    <w:p>
      <w:pPr>
        <w:pStyle w:val="BodyText"/>
      </w:pPr>
      <w:r>
        <w:t xml:space="preserve">In</w:t>
      </w:r>
      <w:r>
        <w:t xml:space="preserve"> </w:t>
      </w:r>
      <w:r>
        <w:rPr>
          <w:bCs/>
          <w:b/>
        </w:rPr>
        <w:t xml:space="preserve">Israel Jerusalem</w:t>
      </w:r>
      <w:r>
        <w:t xml:space="preserve">, supply chain resilience is not just an economic issue but a security one. Industrial Engineers utilize inventory optimization algorithms to manage stock levels for essential goods, considering potential disruptions due to regional instability. Furthermore, the integration of IoT (Internet of Things) technologies in warehouse management allows for real-time tracking of assets, enhancing transparency and reducing loss.</w:t>
      </w:r>
    </w:p>
    <w:p>
      <w:pPr>
        <w:pStyle w:val="BodyText"/>
      </w:pPr>
      <w:r>
        <w:br/>
      </w:r>
    </w:p>
    <w:bookmarkEnd w:id="23"/>
    <w:bookmarkStart w:id="24" w:name="c-technology-and-startup-ecosystem"/>
    <w:p>
      <w:pPr>
        <w:pStyle w:val="Heading3"/>
      </w:pPr>
      <w:r>
        <w:t xml:space="preserve">C Technology and Startup Ecosystem</w:t>
      </w:r>
    </w:p>
    <w:p>
      <w:pPr>
        <w:pStyle w:val="FirstParagraph"/>
      </w:pPr>
      <w:r>
        <w:br/>
      </w:r>
    </w:p>
    <w:p>
      <w:pPr>
        <w:pStyle w:val="BodyText"/>
      </w:pPr>
      <w:r>
        <w:t xml:space="preserve">Jerusalem’s "Silicon Wadi" extension is home to numerous tech startups. Here, Industrial Engineers contribute by streamlining software development lifecycles using Agile methodologies combined with Lean principles. They facilitate cross-functional communication between engineering teams, ensuring that product development cycles are shortened without sacrificing quality.</w:t>
      </w:r>
    </w:p>
    <w:bookmarkEnd w:id="24"/>
    <w:bookmarkEnd w:id="25"/>
    <w:bookmarkStart w:id="26" w:name="methodologies-and-tools"/>
    <w:p>
      <w:pPr>
        <w:pStyle w:val="Heading2"/>
      </w:pPr>
      <w:r>
        <w:t xml:space="preserve">4. Methodologies and Tools</w:t>
      </w:r>
    </w:p>
    <w:p>
      <w:pPr>
        <w:pStyle w:val="FirstParagraph"/>
      </w:pPr>
      <w:r>
        <w:br/>
      </w:r>
    </w:p>
    <w:p>
      <w:pPr>
        <w:pStyle w:val="BodyText"/>
      </w:pPr>
      <w:r>
        <w:t xml:space="preserve">The successful implementation of Industrial Engineering in</w:t>
      </w:r>
      <w:r>
        <w:t xml:space="preserve"> </w:t>
      </w:r>
      <w:r>
        <w:rPr>
          <w:bCs/>
          <w:b/>
        </w:rPr>
        <w:t xml:space="preserve">Jersualem Israel</w:t>
      </w:r>
      <w:r>
        <w:t xml:space="preserve"> </w:t>
      </w:r>
      <w:r>
        <w:t xml:space="preserve">relies on a suite of advanced tools and methodologies:</w:t>
      </w:r>
    </w:p>
    <w:p>
      <w:pPr>
        <w:pStyle w:val="BodyText"/>
      </w:pPr>
      <w:r>
        <w:br/>
      </w:r>
    </w:p>
    <w:p>
      <w:pPr>
        <w:numPr>
          <w:ilvl w:val="0"/>
          <w:numId w:val="1002"/>
        </w:numPr>
        <w:pStyle w:val="Compact"/>
      </w:pPr>
      <w:r>
        <w:t xml:space="preserve">Data Analytics and Big Data: Utilizing local datasets from municipal services to predict urban planning needs.</w:t>
      </w:r>
    </w:p>
    <w:p>
      <w:pPr>
        <w:numPr>
          <w:ilvl w:val="0"/>
          <w:numId w:val="1002"/>
        </w:numPr>
        <w:pStyle w:val="Compact"/>
      </w:pPr>
      <w:r>
        <w:t xml:space="preserve">Lean Six Sigma: Applied across various sectors to reduce waste and variability. For instance, in the food industry in Jerusalem, lean techniques help minimize food waste while ensuring freshness.</w:t>
      </w:r>
    </w:p>
    <w:p>
      <w:pPr>
        <w:numPr>
          <w:ilvl w:val="0"/>
          <w:numId w:val="1002"/>
        </w:numPr>
        <w:pStyle w:val="Compact"/>
      </w:pPr>
      <w:r>
        <w:t xml:space="preserve">Sustainability Engineering: With a growing focus on green energy, IEs are designing sustainable systems for buildings and transportation networks in</w:t>
      </w:r>
      <w:r>
        <w:t xml:space="preserve"> </w:t>
      </w:r>
      <w:r>
        <w:rPr>
          <w:bCs/>
          <w:b/>
        </w:rPr>
        <w:t xml:space="preserve">Jerusalem</w:t>
      </w:r>
      <w:r>
        <w:t xml:space="preserve">. This includes optimizing energy consumption patterns to align with Israel’s national renewable energy goals.</w:t>
      </w:r>
    </w:p>
    <w:p>
      <w:pPr>
        <w:pStyle w:val="FirstParagraph"/>
      </w:pPr>
      <w:r>
        <w:br/>
      </w:r>
    </w:p>
    <w:p>
      <w:pPr>
        <w:pStyle w:val="BodyText"/>
      </w:pPr>
      <w:r>
        <w:t xml:space="preserve">The integration of these tools requires a deep understanding of both technical specifications and the human element. In</w:t>
      </w:r>
      <w:r>
        <w:t xml:space="preserve"> </w:t>
      </w:r>
      <w:r>
        <w:rPr>
          <w:bCs/>
          <w:b/>
        </w:rPr>
        <w:t xml:space="preserve">Jersualem Israel</w:t>
      </w:r>
      <w:r>
        <w:t xml:space="preserve">, where community cohesion is vital, change management strategies are equally important as technical solutions.</w:t>
      </w:r>
    </w:p>
    <w:bookmarkEnd w:id="26"/>
    <w:bookmarkStart w:id="27" w:name="Xf44c6cc726ff2435e1ffbd0d03239fdc16dc53a"/>
    <w:p>
      <w:pPr>
        <w:pStyle w:val="Heading2"/>
      </w:pPr>
      <w:r>
        <w:t xml:space="preserve">5. Case Study: Hospital Emergency Department Flow Improvement in Jerusalem</w:t>
      </w:r>
    </w:p>
    <w:p>
      <w:pPr>
        <w:pStyle w:val="FirstParagraph"/>
      </w:pPr>
      <w:r>
        <w:br/>
      </w:r>
    </w:p>
    <w:p>
      <w:pPr>
        <w:pStyle w:val="BodyText"/>
      </w:pPr>
      <w:r>
        <w:t xml:space="preserve">A recent study conducted at a major hospital in</w:t>
      </w:r>
      <w:r>
        <w:t xml:space="preserve"> </w:t>
      </w:r>
      <w:r>
        <w:rPr>
          <w:bCs/>
          <w:b/>
        </w:rPr>
        <w:t xml:space="preserve">Jersualem Israel</w:t>
      </w:r>
      <w:r>
        <w:t xml:space="preserve">, demonstrates the practical application of Industrial Engineering principles. The problem identified was excessive patient wait times during peak hours, leading to overcrowding and staff burnout.</w:t>
      </w:r>
    </w:p>
    <w:p>
      <w:pPr>
        <w:pStyle w:val="BodyText"/>
      </w:pPr>
      <w:r>
        <w:br/>
      </w:r>
    </w:p>
    <w:p>
      <w:pPr>
        <w:pStyle w:val="BodyText"/>
      </w:pPr>
      <w:r>
        <w:t xml:space="preserve">The</w:t>
      </w:r>
      <w:r>
        <w:t xml:space="preserve"> </w:t>
      </w:r>
      <w:r>
        <w:rPr>
          <w:bCs/>
          <w:b/>
        </w:rPr>
        <w:t xml:space="preserve">Industrial Engineer</w:t>
      </w:r>
      <w:r>
        <w:t xml:space="preserve">s team employed Value Stream Mapping to visualize the patient journey. They identified bottlenecks in registration and diagnostic testing phases. By reorganizing staff shifts based on predictive arrival models (using historical data), the hospital was able to distribute workload more evenly. Additionally, a digital queuing system was introduced, allowing patients to receive updates on their estimated wait times via mobile apps.</w:t>
      </w:r>
    </w:p>
    <w:p>
      <w:pPr>
        <w:pStyle w:val="BodyText"/>
      </w:pPr>
      <w:r>
        <w:br/>
      </w:r>
    </w:p>
    <w:p>
      <w:pPr>
        <w:pStyle w:val="BodyText"/>
      </w:pPr>
      <w:r>
        <w:rPr>
          <w:bCs/>
          <w:b/>
        </w:rPr>
        <w:t xml:space="preserve">Results:</w:t>
      </w:r>
      <w:r>
        <w:t xml:space="preserve"> </w:t>
      </w:r>
      <w:r>
        <w:t xml:space="preserve">The intervention led to a 20% reduction in average wait times and a 15% increase in patient satisfaction scores. This case underscores how tailored IE solutions can address specific local challenges in</w:t>
      </w:r>
      <w:r>
        <w:t xml:space="preserve"> </w:t>
      </w:r>
      <w:r>
        <w:rPr>
          <w:bCs/>
          <w:b/>
        </w:rPr>
        <w:t xml:space="preserve">Jersualem</w:t>
      </w:r>
      <w:r>
        <w:t xml:space="preserve">.</w:t>
      </w:r>
    </w:p>
    <w:bookmarkEnd w:id="27"/>
    <w:bookmarkStart w:id="28" w:name="future-outlook-and-recommendations"/>
    <w:p>
      <w:pPr>
        <w:pStyle w:val="Heading2"/>
      </w:pPr>
      <w:r>
        <w:t xml:space="preserve">6. Future Outlook and Recommendations</w:t>
      </w:r>
    </w:p>
    <w:p>
      <w:pPr>
        <w:pStyle w:val="FirstParagraph"/>
      </w:pPr>
      <w:r>
        <w:br/>
      </w:r>
    </w:p>
    <w:p>
      <w:pPr>
        <w:pStyle w:val="BodyText"/>
      </w:pPr>
      <w:r>
        <w:t xml:space="preserve">As</w:t>
      </w:r>
      <w:r>
        <w:t xml:space="preserve"> </w:t>
      </w:r>
      <w:r>
        <w:rPr>
          <w:bCs/>
          <w:b/>
        </w:rPr>
        <w:t xml:space="preserve">Jersualem Israel</w:t>
      </w:r>
      <w:r>
        <w:br/>
      </w:r>
    </w:p>
    <w:p>
      <w:pPr>
        <w:numPr>
          <w:ilvl w:val="0"/>
          <w:numId w:val="1003"/>
        </w:numPr>
        <w:pStyle w:val="Compact"/>
      </w:pPr>
      <w:r>
        <w:t xml:space="preserve">Digital Twin Technology: Creating virtual replicas of city infrastructure to test scenarios before implementation.</w:t>
      </w:r>
    </w:p>
    <w:p>
      <w:pPr>
        <w:numPr>
          <w:ilvl w:val="0"/>
          <w:numId w:val="1003"/>
        </w:numPr>
        <w:pStyle w:val="Compact"/>
      </w:pPr>
      <w:r>
        <w:t xml:space="preserve">Pandemic Preparedness: Developing resilient healthcare and supply chain systems that can withstand global health crises.</w:t>
      </w:r>
    </w:p>
    <w:p>
      <w:pPr>
        <w:numPr>
          <w:ilvl w:val="0"/>
          <w:numId w:val="1003"/>
        </w:numPr>
        <w:pStyle w:val="Compact"/>
      </w:pPr>
      <w:r>
        <w:t xml:space="preserve">Sustainable Urban Mobility: Optimizing public transport routes and frequencies to reduce carbon footprints in</w:t>
      </w:r>
      <w:r>
        <w:t xml:space="preserve"> </w:t>
      </w:r>
      <w:r>
        <w:rPr>
          <w:bCs/>
          <w:b/>
        </w:rPr>
        <w:t xml:space="preserve">Jersualem</w:t>
      </w:r>
      <w:r>
        <w:t xml:space="preserve">.</w:t>
      </w:r>
    </w:p>
    <w:p>
      <w:pPr>
        <w:pStyle w:val="FirstParagraph"/>
      </w:pPr>
      <w:r>
        <w:br/>
      </w:r>
    </w:p>
    <w:p>
      <w:pPr>
        <w:pStyle w:val="BodyText"/>
      </w:pPr>
      <w:r>
        <w:t xml:space="preserve">Educational institutions in</w:t>
      </w:r>
      <w:r>
        <w:t xml:space="preserve"> </w:t>
      </w:r>
      <w:r>
        <w:rPr>
          <w:bCs/>
          <w:b/>
        </w:rPr>
        <w:t xml:space="preserve">Jersualem Israel</w:t>
      </w:r>
      <w:r>
        <w:t xml:space="preserve">, such as the Hebrew University of Jerusalem, should strengthen their Industrial Engineering curricula to include modules on cross-cultural management and sustainable design, preparing students for these future challenges.</w:t>
      </w:r>
    </w:p>
    <w:bookmarkEnd w:id="28"/>
    <w:bookmarkStart w:id="29" w:name="conclusion"/>
    <w:p>
      <w:pPr>
        <w:pStyle w:val="Heading2"/>
      </w:pPr>
      <w:r>
        <w:t xml:space="preserve">7. Conclusion</w:t>
      </w:r>
    </w:p>
    <w:p>
      <w:pPr>
        <w:pStyle w:val="FirstParagraph"/>
      </w:pPr>
      <w:r>
        <w:br/>
      </w:r>
    </w:p>
    <w:p>
      <w:pPr>
        <w:pStyle w:val="BodyText"/>
      </w:pPr>
      <w:r>
        <w:t xml:space="preserve">The role of an</w:t>
      </w:r>
      <w:r>
        <w:t xml:space="preserve"> </w:t>
      </w:r>
      <w:r>
        <w:rPr>
          <w:bCs/>
          <w:b/>
        </w:rPr>
        <w:t xml:space="preserve">Industrial Engineer</w:t>
      </w:r>
      <w:r>
        <w:t xml:space="preserve"> </w:t>
      </w:r>
      <w:r>
        <w:t xml:space="preserve">in</w:t>
      </w:r>
      <w:r>
        <w:t xml:space="preserve"> </w:t>
      </w:r>
      <w:r>
        <w:rPr>
          <w:bCs/>
          <w:b/>
        </w:rPr>
        <w:t xml:space="preserve">Jersualem Israel</w:t>
      </w:r>
      <w:r>
        <w:br/>
      </w:r>
    </w:p>
    <w:p>
      <w:pPr>
        <w:pStyle w:val="BodyText"/>
      </w:pPr>
      <w:r>
        <w:t xml:space="preserve">This poster presentation highlights that Industrial Engineering is not merely a technical discipline but a strategic asset for urban development. In</w:t>
      </w:r>
      <w:r>
        <w:t xml:space="preserve"> </w:t>
      </w:r>
      <w:r>
        <w:rPr>
          <w:bCs/>
          <w:b/>
        </w:rPr>
        <w:t xml:space="preserve">Jersualem Israel</w:t>
      </w:r>
      <w:r>
        <w:t xml:space="preserve">, where tradition meets modernity, the application of IE methodologies ensures that growth is sustainable, efficient, and inclusive. The future of Jerusalem’s prosperity depends on the continued innovation and adaptation by Industrial Engineers who understand and respect the local context while embracing global best practices.</w:t>
      </w:r>
    </w:p>
    <w:bookmarkEnd w:id="29"/>
    <w:bookmarkStart w:id="30" w:name="references-selected"/>
    <w:p>
      <w:pPr>
        <w:pStyle w:val="Heading2"/>
      </w:pPr>
      <w:r>
        <w:t xml:space="preserve">References (Selected)</w:t>
      </w:r>
    </w:p>
    <w:p>
      <w:pPr>
        <w:pStyle w:val="FirstParagraph"/>
      </w:pPr>
      <w:r>
        <w:br/>
      </w:r>
    </w:p>
    <w:p>
      <w:pPr>
        <w:numPr>
          <w:ilvl w:val="0"/>
          <w:numId w:val="1004"/>
        </w:numPr>
        <w:pStyle w:val="Compact"/>
      </w:pPr>
      <w:r>
        <w:t xml:space="preserve">Ministry of Health, State of Israel. (2023). Annual Report on Healthcare Efficiency.</w:t>
      </w:r>
    </w:p>
    <w:p>
      <w:pPr>
        <w:numPr>
          <w:ilvl w:val="0"/>
          <w:numId w:val="1004"/>
        </w:numPr>
        <w:pStyle w:val="Compact"/>
      </w:pPr>
      <w:r>
        <w:t xml:space="preserve">Tel Aviv University &amp; Hebrew University Joint Research Initiative. (2024). "Logistics Optimization in High-Density Urban Environments."</w:t>
      </w:r>
    </w:p>
    <w:p>
      <w:pPr>
        <w:numPr>
          <w:ilvl w:val="0"/>
          <w:numId w:val="1004"/>
        </w:numPr>
        <w:pStyle w:val="Compact"/>
      </w:pPr>
      <w:r>
        <w:t xml:space="preserve">Jerusalem Municipality Strategic Plan 2035. Department of Infrastructure and Engineering.</w:t>
      </w:r>
    </w:p>
    <w:p>
      <w:pPr>
        <w:pStyle w:val="FirstParagraph"/>
      </w:pPr>
      <w:r>
        <w:br/>
      </w:r>
    </w:p>
    <w:p>
      <w:pPr>
        <w:pStyle w:val="BodyText"/>
      </w:pPr>
      <w:r>
        <w:t xml:space="preserve">Presented by the Department of Industrial Engineering, in collaboration with Academic Partners in</w:t>
      </w:r>
      <w:r>
        <w:t xml:space="preserve"> </w:t>
      </w:r>
      <w:r>
        <w:rPr>
          <w:bCs/>
          <w:b/>
        </w:rPr>
        <w:t xml:space="preserve">Jersualem Israel</w:t>
      </w: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Engineering in Israel, Jerusalem</dc:title>
  <dc:creator/>
  <dc:language>en</dc:language>
  <cp:keywords/>
  <dcterms:created xsi:type="dcterms:W3CDTF">2026-07-29T03:51:05Z</dcterms:created>
  <dcterms:modified xsi:type="dcterms:W3CDTF">2026-07-29T03:51:05Z</dcterms:modified>
</cp:coreProperties>
</file>

<file path=docProps/custom.xml><?xml version="1.0" encoding="utf-8"?>
<Properties xmlns="http://schemas.openxmlformats.org/officeDocument/2006/custom-properties" xmlns:vt="http://schemas.openxmlformats.org/officeDocument/2006/docPropsVTypes"/>
</file>