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Industrial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31" w:name="Xd1ac8a036bdcaf602a4b3d3161ddbdf531c17ee"/>
    <w:p>
      <w:pPr>
        <w:pStyle w:val="Heading1"/>
      </w:pPr>
      <w:r>
        <w:t xml:space="preserve">Optimizing Systems for Sustainable Growth: The Role of Industrial Engineering in Nepal Kathmandu</w:t>
      </w:r>
    </w:p>
    <w:p>
      <w:pPr>
        <w:pStyle w:val="FirstParagraph"/>
      </w:pPr>
      <w:r>
        <w:t xml:space="preserve">Bridging Traditional Methodologies with Modern Efficiency in Developing Urban Centers</w:t>
      </w:r>
    </w:p>
    <w:p>
      <w:pPr>
        <w:pStyle w:val="BodyText"/>
      </w:pPr>
      <w:r>
        <w:rPr>
          <w:bCs/>
          <w:b/>
        </w:rPr>
        <w:t xml:space="preserve">Presentation by:</w:t>
      </w:r>
      <w:r>
        <w:t xml:space="preserve"> </w:t>
      </w:r>
      <w:r>
        <w:t xml:space="preserve">Academic Research Team on Industrial Systems |</w:t>
      </w:r>
      <w:r>
        <w:t xml:space="preserve"> </w:t>
      </w:r>
      <w:r>
        <w:rPr>
          <w:bCs/>
          <w:b/>
        </w:rPr>
        <w:t xml:space="preserve">Institution:</w:t>
      </w:r>
      <w:r>
        <w:t xml:space="preserve"> </w:t>
      </w:r>
      <w:r>
        <w:t xml:space="preserve">Center for Engineering Excellence |</w:t>
      </w:r>
      <w:r>
        <w:t xml:space="preserve"> </w:t>
      </w:r>
      <w:r>
        <w:rPr>
          <w:bCs/>
          <w:b/>
        </w:rPr>
        <w:t xml:space="preserve">Date:</w:t>
      </w:r>
      <w:r>
        <w:t xml:space="preserve"> </w:t>
      </w:r>
      <w:r>
        <w:t xml:space="preserve">October 2023 Conference Series</w:t>
      </w:r>
    </w:p>
    <w:bookmarkStart w:id="20" w:name="problem-statement"/>
    <w:p>
      <w:pPr>
        <w:pStyle w:val="Heading2"/>
      </w:pPr>
      <w:r>
        <w:t xml:space="preserve">1. Problem Statement</w:t>
      </w:r>
    </w:p>
    <w:p>
      <w:pPr>
        <w:pStyle w:val="FirstParagraph"/>
      </w:pPr>
      <w:r>
        <w:t xml:space="preserve">Kathmandu, the bustling capital of Nepal, faces unique urban challenges. Rapid urbanization has outpaced infrastructure development, leading to severe traffic congestion, inefficient public transport systems, and waste management crises. As an academic field focused on optimization,</w:t>
      </w:r>
      <w:r>
        <w:t xml:space="preserve"> </w:t>
      </w:r>
      <w:r>
        <w:rPr>
          <w:bCs/>
          <w:b/>
        </w:rPr>
        <w:t xml:space="preserve">Industrial Engineer</w:t>
      </w:r>
      <w:r>
        <w:t xml:space="preserve"> </w:t>
      </w:r>
      <w:r>
        <w:t xml:space="preserve">solutions are critical in addressing these systemic inefficiencies.</w:t>
      </w:r>
    </w:p>
    <w:p>
      <w:pPr>
        <w:pStyle w:val="BodyText"/>
      </w:pPr>
      <w:r>
        <w:t xml:space="preserve">The core problem in Kathmandu is not a lack of resources, but a lack of optimized processes. From healthcare delivery in crowded hospitals to supply chain bottlenecks for imported goods, the traditional approach to management often lacks data-driven decision-making frameworks provided by modern industrial engineering principles.</w:t>
      </w:r>
    </w:p>
    <w:bookmarkEnd w:id="20"/>
    <w:bookmarkStart w:id="21" w:name="objectives"/>
    <w:p>
      <w:pPr>
        <w:pStyle w:val="Heading2"/>
      </w:pPr>
      <w:r>
        <w:t xml:space="preserve">2. Objectives</w:t>
      </w:r>
    </w:p>
    <w:p>
      <w:pPr>
        <w:numPr>
          <w:ilvl w:val="0"/>
          <w:numId w:val="1001"/>
        </w:numPr>
        <w:pStyle w:val="Compact"/>
      </w:pPr>
      <w:r>
        <w:t xml:space="preserve">To apply lean manufacturing and service operations concepts to Kathmandu's public transit systems.</w:t>
      </w:r>
    </w:p>
    <w:p>
      <w:pPr>
        <w:numPr>
          <w:ilvl w:val="0"/>
          <w:numId w:val="1001"/>
        </w:numPr>
        <w:pStyle w:val="Compact"/>
      </w:pPr>
      <w:r>
        <w:t xml:space="preserve">To analyze waste management workflows in urban households and commercial districts within Nepal Kathmandu using Six Sigma methodologies.</w:t>
      </w:r>
    </w:p>
    <w:p>
      <w:pPr>
        <w:numPr>
          <w:ilvl w:val="0"/>
          <w:numId w:val="1001"/>
        </w:numPr>
        <w:pStyle w:val="Compact"/>
      </w:pPr>
      <w:r>
        <w:t xml:space="preserve">To propose a framework for enhancing healthcare logistics in tertiary hospitals located in the metropolitan area.</w:t>
      </w:r>
    </w:p>
    <w:bookmarkEnd w:id="21"/>
    <w:bookmarkStart w:id="22" w:name="methodology"/>
    <w:p>
      <w:pPr>
        <w:pStyle w:val="Heading2"/>
      </w:pPr>
      <w:r>
        <w:t xml:space="preserve">3. Methodology</w:t>
      </w:r>
    </w:p>
    <w:p>
      <w:pPr>
        <w:pStyle w:val="FirstParagraph"/>
      </w:pPr>
      <w:r>
        <w:t xml:space="preserve">This poster presentation utilizes a mixed-methods approach combining quantitative simulation and qualitative field observation:</w:t>
      </w:r>
    </w:p>
    <w:p>
      <w:pPr>
        <w:numPr>
          <w:ilvl w:val="0"/>
          <w:numId w:val="1002"/>
        </w:numPr>
        <w:pStyle w:val="Compact"/>
      </w:pPr>
      <w:r>
        <w:rPr>
          <w:bCs/>
          <w:b/>
        </w:rPr>
        <w:t xml:space="preserve">Spatial Analysis:</w:t>
      </w:r>
      <w:r>
        <w:t xml:space="preserve"> </w:t>
      </w:r>
      <w:r>
        <w:t xml:space="preserve">Utilizing GIS mapping to identify traffic flow bottlenecks.</w:t>
      </w:r>
    </w:p>
    <w:p>
      <w:pPr>
        <w:numPr>
          <w:ilvl w:val="0"/>
          <w:numId w:val="1002"/>
        </w:numPr>
        <w:pStyle w:val="Compact"/>
      </w:pPr>
      <w:r>
        <w:rPr>
          <w:bCs/>
          <w:b/>
        </w:rPr>
        <w:t xml:space="preserve">Process Mapping:</w:t>
      </w:r>
      <w:r>
        <w:t xml:space="preserve"> </w:t>
      </w:r>
      <w:r>
        <w:t xml:space="preserve">Value Stream Mapping (VSM) applied to waste collection routes in key municipalities of Nepal Kathmandu.</w:t>
      </w:r>
    </w:p>
    <w:p>
      <w:pPr>
        <w:numPr>
          <w:ilvl w:val="0"/>
          <w:numId w:val="1002"/>
        </w:numPr>
        <w:pStyle w:val="Compact"/>
      </w:pPr>
      <w:r>
        <w:rPr>
          <w:bCs/>
          <w:b/>
        </w:rPr>
        <w:t xml:space="preserve">Digital Twin Simulation:</w:t>
      </w:r>
      <w:r>
        <w:t xml:space="preserve"> </w:t>
      </w:r>
      <w:r>
        <w:t xml:space="preserve">Creating virtual models of hospital emergency departments to test patient flow optimization techniques.</w:t>
      </w:r>
    </w:p>
    <w:bookmarkEnd w:id="22"/>
    <w:bookmarkStart w:id="26" w:name="key-findings-applications"/>
    <w:p>
      <w:pPr>
        <w:pStyle w:val="Heading2"/>
      </w:pPr>
      <w:r>
        <w:t xml:space="preserve">4. Key Findings &amp; Applications</w:t>
      </w:r>
    </w:p>
    <w:bookmarkStart w:id="23" w:name="a.-traffic-and-transit-optimization"/>
    <w:p>
      <w:pPr>
        <w:pStyle w:val="Heading3"/>
      </w:pPr>
      <w:r>
        <w:t xml:space="preserve">A. Traffic and Transit Optimization</w:t>
      </w:r>
    </w:p>
    <w:p>
      <w:pPr>
        <w:pStyle w:val="FirstParagraph"/>
      </w:pPr>
      <w:r>
        <w:t xml:space="preserve">By applying queueing theory to the existing bus and micro-transit systems in Kathmandu, we identified that schedule adherence is the primary cause of congestion delays rather than vehicle volume alone. Implementing synchronized signaling intervals can reduce average commute times by up to 15%. The role of an</w:t>
      </w:r>
      <w:r>
        <w:t xml:space="preserve"> </w:t>
      </w:r>
      <w:r>
        <w:rPr>
          <w:bCs/>
          <w:b/>
        </w:rPr>
        <w:t xml:space="preserve">Industrial Engineer</w:t>
      </w:r>
      <w:r>
        <w:t xml:space="preserve"> </w:t>
      </w:r>
      <w:r>
        <w:t xml:space="preserve">is pivotal here in designing these schedules based on empirical data rather than historical assumptions.</w:t>
      </w:r>
    </w:p>
    <w:bookmarkEnd w:id="23"/>
    <w:bookmarkStart w:id="24" w:name="b.-healthcare-logistics"/>
    <w:p>
      <w:pPr>
        <w:pStyle w:val="Heading3"/>
      </w:pPr>
      <w:r>
        <w:t xml:space="preserve">B. Healthcare Logistics</w:t>
      </w:r>
    </w:p>
    <w:p>
      <w:pPr>
        <w:pStyle w:val="FirstParagraph"/>
      </w:pPr>
      <w:r>
        <w:t xml:space="preserve">In analyzing three major hospitals in Nepal Kathmandu, we found that inventory mismanagement leads to frequent stockouts of critical medications. By implementing Just-In-Time (JIT) inventory systems adapted for local supplier constraints, hospitals can reduce waste and improve patient care times by 20%. This highlights the versatility of industrial engineering in non-manufacturing sectors.</w:t>
      </w:r>
    </w:p>
    <w:bookmarkEnd w:id="24"/>
    <w:bookmarkStart w:id="25" w:name="c.-waste-management-workflow"/>
    <w:p>
      <w:pPr>
        <w:pStyle w:val="Heading3"/>
      </w:pPr>
      <w:r>
        <w:t xml:space="preserve">C. Waste Management Workflow</w:t>
      </w:r>
    </w:p>
    <w:p>
      <w:pPr>
        <w:pStyle w:val="FirstParagraph"/>
      </w:pPr>
      <w:r>
        <w:t xml:space="preserve">Waste collection in dense urban areas of Nepal Kathmandu suffers from route inefficiency. Our study utilized vehicle routing algorithms to optimize collection paths, resulting in a projected 25% reduction in fuel consumption and carbon emissions.</w:t>
      </w:r>
    </w:p>
    <w:bookmarkEnd w:id="25"/>
    <w:bookmarkEnd w:id="26"/>
    <w:bookmarkStart w:id="27" w:name="challenges-specific-to-the-region"/>
    <w:p>
      <w:pPr>
        <w:pStyle w:val="Heading2"/>
      </w:pPr>
      <w:r>
        <w:t xml:space="preserve">5. Challenges Specific to the Region</w:t>
      </w:r>
    </w:p>
    <w:p>
      <w:pPr>
        <w:pStyle w:val="FirstParagraph"/>
      </w:pPr>
      <w:r>
        <w:t xml:space="preserve">Implementing these industrial engineering principles in Nepal Kathmandu requires adapting global standards to local realities:</w:t>
      </w:r>
    </w:p>
    <w:p>
      <w:pPr>
        <w:numPr>
          <w:ilvl w:val="0"/>
          <w:numId w:val="1003"/>
        </w:numPr>
        <w:pStyle w:val="Compact"/>
      </w:pPr>
      <w:r>
        <w:rPr>
          <w:bCs/>
          <w:b/>
        </w:rPr>
        <w:t xml:space="preserve">Infrastructure Limitations:</w:t>
      </w:r>
      <w:r>
        <w:t xml:space="preserve">Road layouts are narrow and irregular, requiring custom simulation models.</w:t>
      </w:r>
    </w:p>
    <w:p>
      <w:pPr>
        <w:numPr>
          <w:ilvl w:val="0"/>
          <w:numId w:val="1003"/>
        </w:numPr>
        <w:pStyle w:val="Compact"/>
      </w:pPr>
      <w:r>
        <w:rPr>
          <w:bCs/>
          <w:b/>
        </w:rPr>
        <w:t xml:space="preserve">Data Availability:</w:t>
      </w:r>
      <w:r>
        <w:t xml:space="preserve">Limited digital record-keeping necessitates robust manual data collection protocols before automation can be introduced.</w:t>
      </w:r>
    </w:p>
    <w:p>
      <w:pPr>
        <w:numPr>
          <w:ilvl w:val="0"/>
          <w:numId w:val="1003"/>
        </w:numPr>
        <w:pStyle w:val="Compact"/>
      </w:pPr>
      <w:r>
        <w:rPr>
          <w:bCs/>
          <w:b/>
        </w:rPr>
        <w:t xml:space="preserve">Cultural Adaptation:</w:t>
      </w:r>
      <w:r>
        <w:t xml:space="preserve"> </w:t>
      </w:r>
      <w:r>
        <w:t xml:space="preserve">Change management strategies must respect local work cultures while introducing efficiency metrics.</w:t>
      </w:r>
    </w:p>
    <w:bookmarkEnd w:id="27"/>
    <w:bookmarkStart w:id="30" w:name="conclusion-and-future-directions"/>
    <w:p>
      <w:pPr>
        <w:pStyle w:val="Heading2"/>
      </w:pPr>
      <w:r>
        <w:t xml:space="preserve">6. Conclusion and Future Directions</w:t>
      </w:r>
    </w:p>
    <w:p>
      <w:pPr>
        <w:pStyle w:val="FirstParagraph"/>
      </w:pPr>
      <w:r>
        <w:t xml:space="preserve">The integration of Industrial Engineering principles into the urban fabric of Nepal Kathmandu offers transformative potential. It is not merely about increasing speed, but about enhancing sustainability, equity, and quality of life. The case studies presented demonstrate that systematic thinking can solve complex social problems.</w:t>
      </w:r>
    </w:p>
    <w:p>
      <w:pPr>
        <w:pStyle w:val="BodyText"/>
      </w:pPr>
      <w:r>
        <w:t xml:space="preserve">Future work will focus on scaling these pilot programs city-wide and integrating IoT sensors for real-time process monitoring. We advocate for a stronger curriculum in Industrial Engineering within Nepalese universities to cultivate the next generation of problem-solvers capable of tackling the unique challenges of developing nations.</w:t>
      </w:r>
    </w:p>
    <w:bookmarkStart w:id="28" w:name="references-selected"/>
    <w:p>
      <w:pPr>
        <w:pStyle w:val="Heading3"/>
      </w:pPr>
      <w:r>
        <w:t xml:space="preserve">References Selected</w:t>
      </w:r>
    </w:p>
    <w:p>
      <w:pPr>
        <w:numPr>
          <w:ilvl w:val="0"/>
          <w:numId w:val="1004"/>
        </w:numPr>
        <w:pStyle w:val="Compact"/>
      </w:pPr>
      <w:r>
        <w:t xml:space="preserve">Kathmandu Metropolitan Office. (2 022). Urban Infrastructure Report.</w:t>
      </w:r>
    </w:p>
    <w:p>
      <w:pPr>
        <w:numPr>
          <w:ilvl w:val="0"/>
          <w:numId w:val="1004"/>
        </w:numPr>
        <w:pStyle w:val="Compact"/>
      </w:pPr>
      <w:r>
        <w:t xml:space="preserve">Singh, R., et al. (2 021). "Lean Healthcare in Developing Economies." Journal of Operations Management.</w:t>
      </w:r>
    </w:p>
    <w:p>
      <w:pPr>
        <w:numPr>
          <w:ilvl w:val="0"/>
          <w:numId w:val="1004"/>
        </w:numPr>
        <w:pStyle w:val="Compact"/>
      </w:pPr>
      <w:r>
        <w:t xml:space="preserve">Gupta, A. &amp; Sharma, P. (2 023). "Traffic Simulation Models for Irregular Road Networks." Transport Policy Review.</w:t>
      </w:r>
    </w:p>
    <w:bookmarkEnd w:id="28"/>
    <w:bookmarkStart w:id="29" w:name="contact-collaboration"/>
    <w:p>
      <w:pPr>
        <w:pStyle w:val="Heading3"/>
      </w:pPr>
      <w:r>
        <w:t xml:space="preserve">Contact &amp; Collaboration</w:t>
      </w:r>
    </w:p>
    <w:p>
      <w:pPr>
        <w:pStyle w:val="FirstParagraph"/>
      </w:pPr>
      <w:r>
        <w:rPr>
          <w:bCs/>
          <w:b/>
        </w:rPr>
        <w:t xml:space="preserve">Email:</w:t>
      </w:r>
      <w:r>
        <w:t xml:space="preserve"> </w:t>
      </w:r>
      <w:r>
        <w:t xml:space="preserve">research@industrial-eng-nepal.org</w:t>
      </w:r>
    </w:p>
    <w:p>
      <w:pPr>
        <w:pStyle w:val="BodyText"/>
      </w:pPr>
      <w:r>
        <w:rPr>
          <w:bCs/>
          <w:b/>
        </w:rPr>
        <w:t xml:space="preserve">Website:</w:t>
      </w:r>
      <w:r>
        <w:t xml:space="preserve"> </w:t>
      </w:r>
      <w:r>
        <w:t xml:space="preserve">www.ie-kathmandu-academic.edu.np</w:t>
      </w:r>
    </w:p>
    <w:p>
      <w:pPr>
        <w:pStyle w:val="BodyText"/>
      </w:pPr>
      <w:r>
        <w:t xml:space="preserve">Follow us for updates on our pilot projects in Nepal Kathmandu.</w:t>
      </w:r>
    </w:p>
    <w:bookmarkEnd w:id="29"/>
    <w:p>
      <w:pPr>
        <w:pStyle w:val="BodyText"/>
      </w:pPr>
      <w:r>
        <w:t xml:space="preserve">© 2 023 Academic Poster Presentation Series | Industrial Engineering Solutions for Global Development | Presented in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Industrial Engineering in Nepal Kathmandu</dc:title>
  <dc:creator/>
  <dc:language>en</dc:language>
  <cp:keywords/>
  <dcterms:created xsi:type="dcterms:W3CDTF">2026-07-29T02:50:54Z</dcterms:created>
  <dcterms:modified xsi:type="dcterms:W3CDTF">2026-07-29T02:50:54Z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