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0" w:name="X8dda0d85bfd4e158f8a413a3ee19a1eeecf1d9f"/>
    <w:p>
      <w:pPr>
        <w:pStyle w:val="Heading1"/>
      </w:pPr>
      <w:r>
        <w:t xml:space="preserve">Bridging Efficiency and Innovation: The Role of Industrial Engineering in Qatar Doha</w:t>
      </w:r>
    </w:p>
    <w:p>
      <w:pPr>
        <w:pStyle w:val="FirstParagraph"/>
      </w:pPr>
      <w:r>
        <w:rPr>
          <w:bCs/>
          <w:b/>
        </w:rPr>
        <w:t xml:space="preserve">A Poster Presentation Academic Document</w:t>
      </w:r>
    </w:p>
    <w:p>
      <w:pPr>
        <w:pStyle w:val="BodyText"/>
      </w:pPr>
      <w:r>
        <w:t xml:space="preserve">Focusing on National Development Vision 2030 and Operational Excellence</w:t>
      </w:r>
    </w:p>
    <w:bookmarkEnd w:id="20"/>
    <w:bookmarkStart w:id="21" w:name="Xf95ac1fefa674b03c941e9cd7816fda92060e2d"/>
    <w:p>
      <w:pPr>
        <w:pStyle w:val="Heading2"/>
      </w:pPr>
      <w:r>
        <w:t xml:space="preserve">Abstract: The Strategic Imperative of Industrial Engineering in Qatar Doha</w:t>
      </w:r>
    </w:p>
    <w:p>
      <w:pPr>
        <w:pStyle w:val="FirstParagraph"/>
      </w:pPr>
      <w:r>
        <w:t xml:space="preserve">This academic poster presentation explores the critical integration of Industrial Engineering (IE) principles within the rapidly evolving socio-economic landscape of Qatar Doha. As a hub for global energy, logistics, and construction, the nation stands at a pivotal juncture defined by its "Qatar National Vision 2030." This document elucidates how Industrial Engineers serve as the linchpin in optimizing complex systems, enhancing productivity, and ensuring sustainable development across various sectors in Qatar Doha. By analyzing case studies ranging from LNG processing facilities to smart city infrastructure projects, this presentation highlights the indispensable role of IE professionals in aligning operational efficiency with national strategic goals. The discussion underscores that Industrial Engineering is not merely a technical discipline but a strategic imperative for maintaining Qatar Doha’s competitive edge on the global stage.</w:t>
      </w:r>
    </w:p>
    <w:bookmarkEnd w:id="21"/>
    <w:bookmarkStart w:id="23" w:name="introduction"/>
    <w:bookmarkStart w:id="22" w:name="Xb73507f8b8a1605ed1835c02e84fdfe7360887e"/>
    <w:p>
      <w:pPr>
        <w:pStyle w:val="Heading2"/>
      </w:pPr>
      <w:r>
        <w:t xml:space="preserve">1. Introduction: Contextualizing Industrial Engineering in Qatar Doha</w:t>
      </w:r>
    </w:p>
    <w:p>
      <w:pPr>
        <w:pStyle w:val="FirstParagraph"/>
      </w:pPr>
      <w:r>
        <w:t xml:space="preserve">The transition of Qatar into a post-oil economy requires meticulous planning, efficient resource allocation, and robust systemic optimization. In this context, the field of Industrial Engineering emerges as a cornerstone discipline. For an academic audience gathered in Qatar Doha, it is essential to recognize that Industrial Engineering provides the methodological framework necessary to analyze and design integrated systems involving people, materials, information, equipment, and energy.</w:t>
      </w:r>
    </w:p>
    <w:p>
      <w:pPr>
        <w:pStyle w:val="BodyText"/>
      </w:pPr>
      <w:r>
        <w:t xml:space="preserve">Qatar Doha serves as a unique laboratory for Industrial Engineers due to its high concentration of mega-projects. From the infrastructure built for international sporting events to the expansion of Hamad International Airport’s logistics capabilities, every initiative demands rigorous process improvement. This poster presentation aims to bridge the gap between theoretical IE models and their practical application in the Qatari context, emphasizing how local engineers leverage data analytics, simulation modeling, and quality management systems to drive innovation.</w:t>
      </w:r>
    </w:p>
    <w:bookmarkEnd w:id="22"/>
    <w:bookmarkEnd w:id="23"/>
    <w:bookmarkStart w:id="25" w:name="objectives"/>
    <w:bookmarkStart w:id="24" w:name="Xe2bd03510719ef1fae5c18427a7c80eedb9ccaf"/>
    <w:p>
      <w:pPr>
        <w:pStyle w:val="Heading2"/>
      </w:pPr>
      <w:r>
        <w:t xml:space="preserve">2. Core Objectives of Industrial Engineering in the Qatari Market</w:t>
      </w:r>
    </w:p>
    <w:p>
      <w:pPr>
        <w:pStyle w:val="FirstParagraph"/>
      </w:pPr>
      <w:r>
        <w:t xml:space="preserve">The application of Industrial Engineering in Qatar Doha is driven by several key objectives that align with national priorities:</w:t>
      </w:r>
    </w:p>
    <w:p>
      <w:pPr>
        <w:numPr>
          <w:ilvl w:val="0"/>
          <w:numId w:val="1001"/>
        </w:numPr>
        <w:pStyle w:val="Compact"/>
      </w:pPr>
      <w:r>
        <w:rPr>
          <w:bCs/>
          <w:b/>
        </w:rPr>
        <w:t xml:space="preserve">Sustainability and Waste Reduction:</w:t>
      </w:r>
      <w:r>
        <w:t xml:space="preserve"> </w:t>
      </w:r>
      <w:r>
        <w:t xml:space="preserve">Aligning with environmental goals, IE techniques such as Lean Six Sigma are employed to minimize waste in construction and manufacturing sectors within Qatar Doha.</w:t>
      </w:r>
    </w:p>
    <w:p>
      <w:pPr>
        <w:numPr>
          <w:ilvl w:val="0"/>
          <w:numId w:val="1001"/>
        </w:numPr>
        <w:pStyle w:val="Compact"/>
      </w:pPr>
      <w:r>
        <w:rPr>
          <w:bCs/>
          <w:b/>
        </w:rPr>
        <w:t xml:space="preserve">Digital Transformation:</w:t>
      </w:r>
      <w:r>
        <w:t xml:space="preserve"> </w:t>
      </w:r>
      <w:r>
        <w:t xml:space="preserve">Facilitating the adoption of Industry 4.0 technologies. Industrial Engineers design workflows that integrate Artificial Intelligence (AI) and Internet of Things (IoT) into traditional industrial settings, a key focus for modernizing Qatar’s economy.</w:t>
      </w:r>
    </w:p>
    <w:p>
      <w:pPr>
        <w:numPr>
          <w:ilvl w:val="0"/>
          <w:numId w:val="1001"/>
        </w:numPr>
        <w:pStyle w:val="Compact"/>
      </w:pPr>
      <w:r>
        <w:rPr>
          <w:bCs/>
          <w:b/>
        </w:rPr>
        <w:t xml:space="preserve">Safety and Reliability:</w:t>
      </w:r>
      <w:r>
        <w:t xml:space="preserve"> </w:t>
      </w:r>
      <w:r>
        <w:t xml:space="preserve">In high-stakes industries like petrochemicals prevalent in Qatar Doha, IE ensures operational safety through rigorous risk assessment and ergonomic design protocols.</w:t>
      </w:r>
    </w:p>
    <w:p>
      <w:pPr>
        <w:numPr>
          <w:ilvl w:val="0"/>
          <w:numId w:val="1001"/>
        </w:numPr>
        <w:pStyle w:val="Compact"/>
      </w:pPr>
      <w:r>
        <w:rPr>
          <w:bCs/>
          <w:b/>
        </w:rPr>
        <w:t xml:space="preserve">Supply Chain Resilience:</w:t>
      </w:r>
      <w:r>
        <w:t xml:space="preserve"> </w:t>
      </w:r>
      <w:r>
        <w:t xml:space="preserve">Enhancing the logistics networks that support both local consumption and export activities, ensuring that Qatar Doha remains a reliable global supplier.</w:t>
      </w:r>
    </w:p>
    <w:bookmarkEnd w:id="24"/>
    <w:bookmarkEnd w:id="25"/>
    <w:bookmarkStart w:id="30" w:name="methodology"/>
    <w:bookmarkStart w:id="29" w:name="X1ac114eaa8db0e2721b891ffcaba404886f20a1"/>
    <w:p>
      <w:pPr>
        <w:pStyle w:val="Heading2"/>
      </w:pPr>
      <w:r>
        <w:t xml:space="preserve">3. Methodological Framework: Tools and Techniques</w:t>
      </w:r>
    </w:p>
    <w:p>
      <w:pPr>
        <w:pStyle w:val="FirstParagraph"/>
      </w:pPr>
      <w:r>
        <w:t xml:space="preserve">This academic presentation details the specific methodologies utilized by Industrial Engineers operating in Qatar Doha. The approach is multi-faceted, combining classical operations research with modern data science.</w:t>
      </w:r>
    </w:p>
    <w:bookmarkStart w:id="26" w:name="simulation-and-modeling"/>
    <w:p>
      <w:pPr>
        <w:pStyle w:val="Heading3"/>
      </w:pPr>
      <w:r>
        <w:t xml:space="preserve">3.1 Simulation and Modeling</w:t>
      </w:r>
    </w:p>
    <w:p>
      <w:pPr>
        <w:pStyle w:val="FirstParagraph"/>
      </w:pPr>
      <w:r>
        <w:t xml:space="preserve">In complex environments like the Lusail City development or industrial zones in Ras Laffan, discrete-event simulation is crucial. Industrial Engineers use software tools to model patient flow in healthcare facilities or traffic patterns in urban centers across Qatar Doha. This allows for predictive analysis, enabling stakeholders to identify bottlenecks before they occur and optimize resource allocation dynamically.</w:t>
      </w:r>
    </w:p>
    <w:bookmarkEnd w:id="26"/>
    <w:bookmarkStart w:id="27" w:name="supply-chain-optimization"/>
    <w:p>
      <w:pPr>
        <w:pStyle w:val="Heading3"/>
      </w:pPr>
      <w:r>
        <w:t xml:space="preserve">3.2 Supply Chain Optimization</w:t>
      </w:r>
    </w:p>
    <w:p>
      <w:pPr>
        <w:pStyle w:val="FirstParagraph"/>
      </w:pPr>
      <w:r>
        <w:t xml:space="preserve">Given Qatar’s strategic position as a global logistics hub, supply chain management is paramount. Industrial Engineers apply network design models and inventory control theories to streamline the movement of goods. This is particularly relevant for supporting major events and maintaining steady operations in the energy sector, ensuring that lead times are minimized while costs remain competitive.</w:t>
      </w:r>
    </w:p>
    <w:bookmarkEnd w:id="27"/>
    <w:bookmarkStart w:id="28" w:name="human-factors-and-ergonomics"/>
    <w:p>
      <w:pPr>
        <w:pStyle w:val="Heading3"/>
      </w:pPr>
      <w:r>
        <w:t xml:space="preserve">3.3 Human Factors and Ergonomics</w:t>
      </w:r>
    </w:p>
    <w:p>
      <w:pPr>
        <w:pStyle w:val="FirstParagraph"/>
      </w:pPr>
      <w:r>
        <w:t xml:space="preserve">A diverse workforce characterizes Qatar Doha’s labor market. Industrial Engineers play a vital role in designing work environments that cater to multicultural teams, focusing on cognitive ergonomics and workplace safety standards that comply with both international regulations and local laws.</w:t>
      </w:r>
    </w:p>
    <w:bookmarkEnd w:id="28"/>
    <w:bookmarkEnd w:id="29"/>
    <w:bookmarkEnd w:id="30"/>
    <w:bookmarkStart w:id="35" w:name="case-studies"/>
    <w:bookmarkStart w:id="34" w:name="X1edd47fd184290ce01c8f12124c72d88a327a06"/>
    <w:p>
      <w:pPr>
        <w:pStyle w:val="Heading2"/>
      </w:pPr>
      <w:r>
        <w:t xml:space="preserve">4. Case Studies: Industrial Engineering in Action</w:t>
      </w:r>
    </w:p>
    <w:bookmarkStart w:id="31" w:name="healthcare-systems-optimization"/>
    <w:p>
      <w:pPr>
        <w:pStyle w:val="Heading3"/>
      </w:pPr>
      <w:r>
        <w:t xml:space="preserve">4.1 Healthcare Systems Optimization</w:t>
      </w:r>
    </w:p>
    <w:p>
      <w:pPr>
        <w:pStyle w:val="FirstParagraph"/>
      </w:pPr>
      <w:r>
        <w:t xml:space="preserve">The expansion of healthcare infrastructure in Qatar Doha, such as the Hamad Medical Corporation’s various facilities, presents significant challenges in patient flow and resource management. By applying queueing theory and process mapping, Industrial Engineers have successfully reduced waiting times for emergency services and optimized bed allocation protocols. This academic analysis demonstrates how IE directly impacts public health outcomes by improving accessibility and efficiency.</w:t>
      </w:r>
    </w:p>
    <w:bookmarkEnd w:id="31"/>
    <w:bookmarkStart w:id="32" w:name="energy-sector-efficiency"/>
    <w:p>
      <w:pPr>
        <w:pStyle w:val="Heading3"/>
      </w:pPr>
      <w:r>
        <w:t xml:space="preserve">4.2 Energy Sector Efficiency</w:t>
      </w:r>
    </w:p>
    <w:p>
      <w:pPr>
        <w:pStyle w:val="FirstParagraph"/>
      </w:pPr>
      <w:r>
        <w:t xml:space="preserve">In the upstream oil and gas sector, which remains a pillar of Qatar’s economy, Industrial Engineers focus on predictive maintenance and production optimization. Through the implementation of advanced analytics, companies in Qatar Doha can predict equipment failures before they happen, thereby reducing downtime in LNG plants. This not only enhances profitability but also contributes to environmental sustainability by preventing accidental releases associated with mechanical failures.</w:t>
      </w:r>
    </w:p>
    <w:bookmarkEnd w:id="32"/>
    <w:bookmarkStart w:id="33" w:name="smart-city-infrastructure"/>
    <w:p>
      <w:pPr>
        <w:pStyle w:val="Heading3"/>
      </w:pPr>
      <w:r>
        <w:t xml:space="preserve">4.3 Smart City Infrastructure</w:t>
      </w:r>
    </w:p>
    <w:p>
      <w:pPr>
        <w:pStyle w:val="FirstParagraph"/>
      </w:pPr>
      <w:r>
        <w:t xml:space="preserve">The development of smart cities in Qatar Doha relies heavily on data-driven decision-making. Industrial Engineers integrate sensors and data analytics platforms to monitor energy consumption, waste management, and transportation systems in real-time. This holistic approach ensures that urban planning is responsive to the needs of residents while maintaining operational efficiency.</w:t>
      </w:r>
    </w:p>
    <w:bookmarkEnd w:id="33"/>
    <w:bookmarkEnd w:id="34"/>
    <w:bookmarkEnd w:id="35"/>
    <w:bookmarkStart w:id="37" w:name="challenges"/>
    <w:bookmarkStart w:id="36" w:name="challenges-and-future-directions"/>
    <w:p>
      <w:pPr>
        <w:pStyle w:val="Heading2"/>
      </w:pPr>
      <w:r>
        <w:t xml:space="preserve">5. Challenges and Future Directions</w:t>
      </w:r>
    </w:p>
    <w:p>
      <w:pPr>
        <w:pStyle w:val="FirstParagraph"/>
      </w:pPr>
      <w:r>
        <w:t xml:space="preserve">Despite significant progress, Industrial Engineering in Qatar Doha faces several challenges. These include the need for continuous upskilling of the workforce to keep pace with technological advancements, data privacy concerns regarding large-scale data collection, and the integration of legacy systems with new digital platforms.</w:t>
      </w:r>
    </w:p>
    <w:p>
      <w:pPr>
        <w:pStyle w:val="BodyText"/>
      </w:pPr>
      <w:r>
        <w:t xml:space="preserve">To address these issues, this presentation recommends stronger collaboration between academic institutions in Qatar Doha and industry partners. Curriculum updates should emphasize soft skills such as leadership and cross-cultural communication alongside technical competencies. Furthermore, increased investment in research centers focused on smart manufacturing and sustainable engineering will be vital for sustaining long-term growth.</w:t>
      </w:r>
    </w:p>
    <w:bookmarkEnd w:id="36"/>
    <w:bookmarkEnd w:id="37"/>
    <w:bookmarkStart w:id="38" w:name="conclusion"/>
    <w:p>
      <w:pPr>
        <w:pStyle w:val="Heading2"/>
      </w:pPr>
      <w:r>
        <w:t xml:space="preserve">6. Conclusion</w:t>
      </w:r>
    </w:p>
    <w:p>
      <w:pPr>
        <w:pStyle w:val="FirstParagraph"/>
      </w:pPr>
      <w:r>
        <w:t xml:space="preserve">In conclusion, this academic poster presentation underscores the transformative power of Industrial Engineering in shaping the future of Qatar Doha. As a discipline that sits at the intersection of technology, management, and human behavior, Industrial Engineering provides the necessary tools to navigate complex challenges and seize new opportunities. For Qatar Doha to achieve its vision of a diversified knowledge-based economy, it must continue to empower its engineers with advanced methodologies and foster an environment of innovation.</w:t>
      </w:r>
    </w:p>
    <w:p>
      <w:pPr>
        <w:pStyle w:val="BodyText"/>
      </w:pPr>
      <w:r>
        <w:t xml:space="preserve">The insights presented herein demonstrate that Industrial Engineers are not just technicians but strategic partners in national development. By optimizing systems, enhancing quality, and driving efficiency, they contribute significantly to the prosperity and sustainability of Qatar Doha. It is imperative for policymakers, educators, and industry leaders to recognize this value and invest in the continuous evolution of the Industrial Engineering profession within this dynamic region.</w:t>
      </w:r>
    </w:p>
    <w:bookmarkEnd w:id="38"/>
    <w:p>
      <w:pPr>
        <w:pStyle w:val="BodyText"/>
      </w:pPr>
      <w:r>
        <w:rPr>
          <w:bCs/>
          <w:b/>
        </w:rPr>
        <w:t xml:space="preserve">Note:</w:t>
      </w:r>
      <w:r>
        <w:t xml:space="preserve"> </w:t>
      </w:r>
      <w:r>
        <w:t xml:space="preserve">This document serves as a comprehensive framework for academic discussion regarding Industrial Engineering applications in Qatar Doha. All data referenced is illustrative of general trends observed in the region.</w:t>
      </w:r>
    </w:p>
    <w:p>
      <w:pPr>
        <w:pStyle w:val="BodyText"/>
      </w:pPr>
      <w:r>
        <w:t xml:space="preserve">© 2023 Academic Poster Series on Engineering and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Qatar Doha: A Poster Presentation Academic Document</dc:title>
  <dc:creator/>
  <dc:language>en</dc:language>
  <cp:keywords/>
  <dcterms:created xsi:type="dcterms:W3CDTF">2026-07-29T03:46:04Z</dcterms:created>
  <dcterms:modified xsi:type="dcterms:W3CDTF">2026-07-29T03:46:04Z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