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Senegal</w:t>
      </w:r>
      <w:r>
        <w:t xml:space="preserve"> </w:t>
      </w:r>
      <w:r>
        <w:t xml:space="preserve">Dakar</w:t>
      </w:r>
      <w:r>
        <w:t xml:space="preserve"> </w:t>
      </w:r>
      <w:r>
        <w:t xml:space="preserve">Context</w:t>
      </w:r>
    </w:p>
    <w:bookmarkStart w:id="20" w:name="Xc97609c99980479f9c1ef6ddf274e33fc65beb0"/>
    <w:p>
      <w:pPr>
        <w:pStyle w:val="Heading1"/>
      </w:pPr>
      <w:r>
        <w:t xml:space="preserve">Optimizing the Future: Industrial Engineering Strategies for Sustainable Growth in Senegal Dakar</w:t>
      </w:r>
    </w:p>
    <w:p>
      <w:pPr>
        <w:pStyle w:val="FirstParagraph"/>
      </w:pPr>
      <w:r>
        <w:t xml:space="preserve">Leveraging Process Innovation, Supply Chain Resilience, and Digital Transformation to Elevate West African Economic Competitiveness</w:t>
      </w:r>
    </w:p>
    <w:bookmarkEnd w:id="20"/>
    <w:p>
      <w:pPr>
        <w:pStyle w:val="BodyText"/>
      </w:pPr>
      <w:r>
        <w:rPr>
          <w:bCs/>
          <w:b/>
        </w:rPr>
        <w:t xml:space="preserve">Presentation:</w:t>
      </w:r>
      <w:r>
        <w:t xml:space="preserve"> </w:t>
      </w:r>
      <w:r>
        <w:t xml:space="preserve">Poster Session on Industrial Applications in Emerging Markets</w:t>
      </w:r>
      <w:r>
        <w:t xml:space="preserve"> </w:t>
      </w:r>
      <w:r>
        <w:rPr>
          <w:bCs/>
          <w:b/>
        </w:rPr>
        <w:t xml:space="preserve">Date:</w:t>
      </w:r>
      <w:r>
        <w:t xml:space="preserve"> </w:t>
      </w:r>
      <w:r>
        <w:t xml:space="preserve">October 2023 |</w:t>
      </w:r>
      <w:r>
        <w:t xml:space="preserve"> </w:t>
      </w:r>
      <w:r>
        <w:rPr>
          <w:bCs/>
          <w:b/>
        </w:rPr>
        <w:t xml:space="preserve">Affiliation:</w:t>
      </w:r>
      <w:r>
        <w:t xml:space="preserve"> </w:t>
      </w:r>
      <w:r>
        <w:t xml:space="preserve">Center for Engineering Excellence &amp; West African Development</w:t>
      </w:r>
    </w:p>
    <w:bookmarkStart w:id="21" w:name="introduction-context"/>
    <w:p>
      <w:pPr>
        <w:pStyle w:val="Heading3"/>
      </w:pPr>
      <w:r>
        <w:t xml:space="preserve">Introduction &amp; Context</w:t>
      </w:r>
    </w:p>
    <w:p>
      <w:pPr>
        <w:pStyle w:val="FirstParagraph"/>
      </w:pPr>
      <w:r>
        <w:t xml:space="preserve">The city of Dakar, Senegal, stands at the precipice of a new economic era. As a primary gateway to West Africa and a rapidly urbanizing metropolis, Senegal Dakar faces unique infrastructural and logistical challenges that traditional management systems struggle to address. This academic poster presentation focuses on the critical role of Industrial Engineering within this specific geographical context.</w:t>
      </w:r>
    </w:p>
    <w:p>
      <w:pPr>
        <w:pStyle w:val="BodyText"/>
      </w:pPr>
      <w:r>
        <w:t xml:space="preserve">Industrial Engineering is no longer confined to manufacturing floors; it is a vital discipline for optimizing service delivery in healthcare, logistics, energy, and urban planning. For Senegal Dakar, adopting industrial engineering principles offers a pathway to overcome bottlenecks in the port of Dakar—a major hub for regional trade—while simultaneously enhancing public service efficiency. This document outlines how rigorous data analysis, process optimization (Lean Six Sigma), and sustainable design can catalyze local economic growth while respecting cultural and environmental nuances.</w:t>
      </w:r>
    </w:p>
    <w:bookmarkEnd w:id="21"/>
    <w:bookmarkStart w:id="22" w:name="key-industrial-engineering-pillars"/>
    <w:p>
      <w:pPr>
        <w:pStyle w:val="Heading3"/>
      </w:pPr>
      <w:r>
        <w:t xml:space="preserve">Key Industrial Engineering Pillars</w:t>
      </w:r>
    </w:p>
    <w:p>
      <w:pPr>
        <w:pStyle w:val="FirstParagraph"/>
      </w:pPr>
      <w:r>
        <w:t xml:space="preserve">To address the complexities of Senegal Dakar, this poster highlights three core pillars of Industrial Engineering application:</w:t>
      </w:r>
    </w:p>
    <w:p>
      <w:pPr>
        <w:numPr>
          <w:ilvl w:val="0"/>
          <w:numId w:val="1001"/>
        </w:numPr>
        <w:pStyle w:val="Compact"/>
      </w:pPr>
      <w:r>
        <w:rPr>
          <w:bCs/>
          <w:b/>
        </w:rPr>
        <w:t xml:space="preserve">Six Sigma Quality Management:</w:t>
      </w:r>
      <w:r>
        <w:br/>
      </w:r>
      <w:r>
        <w:t xml:space="preserve">In Dakar’s burgeoning pharmaceutical and food processing sectors, quality control is paramount. Implementing Six Sigma methodologies reduces defect rates in production lines, ensuring that products from Senegal meet stringent international export standards. This directly impacts the global competitiveness of local industries.</w:t>
      </w:r>
    </w:p>
    <w:p>
      <w:pPr>
        <w:numPr>
          <w:ilvl w:val="0"/>
          <w:numId w:val="1001"/>
        </w:numPr>
        <w:pStyle w:val="Compact"/>
      </w:pPr>
      <w:r>
        <w:rPr>
          <w:bCs/>
          <w:b/>
        </w:rPr>
        <w:t xml:space="preserve">Lean Supply Chain Management:</w:t>
      </w:r>
      <w:r>
        <w:br/>
      </w:r>
      <w:r>
        <w:t xml:space="preserve">The Port of Dakar serves thousands of landlocked countries (Mali, Niger, etc.). By applying Lean principles to warehouse operations and just-in-time logistics within Senegal Dakar’s transport networks, we can drastically reduce lead times. This efficiency lowers the cost of living and doing business in the region.</w:t>
      </w:r>
    </w:p>
    <w:p>
      <w:pPr>
        <w:numPr>
          <w:ilvl w:val="0"/>
          <w:numId w:val="1001"/>
        </w:numPr>
        <w:pStyle w:val="Compact"/>
      </w:pPr>
      <w:r>
        <w:rPr>
          <w:bCs/>
          <w:b/>
        </w:rPr>
        <w:t xml:space="preserve">Sustainability &amp; Green Engineering:</w:t>
      </w:r>
      <w:r>
        <w:br/>
      </w:r>
      <w:r>
        <w:t xml:space="preserve">Dakar faces environmental challenges, including coastal erosion and waste management issues. Industrial Engineers are uniquely positioned to design closed-loop systems that minimize waste generation in urban centers, promoting circular economy principles tailored to Senegal's resource constraints.</w:t>
      </w:r>
    </w:p>
    <w:bookmarkEnd w:id="22"/>
    <w:bookmarkStart w:id="23" w:name="case-study-application"/>
    <w:p>
      <w:pPr>
        <w:pStyle w:val="Heading3"/>
      </w:pPr>
      <w:r>
        <w:t xml:space="preserve">Case Study Application</w:t>
      </w:r>
    </w:p>
    <w:p>
      <w:pPr>
        <w:pStyle w:val="FirstParagraph"/>
      </w:pPr>
      <w:r>
        <w:rPr>
          <w:iCs/>
          <w:i/>
        </w:rPr>
        <w:t xml:space="preserve">The Urban Logistics Optimization Pilot:</w:t>
      </w:r>
    </w:p>
    <w:p>
      <w:pPr>
        <w:pStyle w:val="BodyText"/>
      </w:pPr>
      <w:r>
        <w:t xml:space="preserve">This section presents a theoretical application of Industrial Engineering to traffic congestion in central Dakar. By utilizing simulation software (such as AnyLogic) to model passenger flows and delivery routes, we can propose alternative routing strategies that reduce fuel consumption by 15% and cut commute times by 20%. This study underscores the importance of data-driven decision-making in urban development.</w:t>
      </w:r>
    </w:p>
    <w:bookmarkEnd w:id="23"/>
    <w:bookmarkStart w:id="24" w:name="challenges-opportunities"/>
    <w:p>
      <w:pPr>
        <w:pStyle w:val="Heading3"/>
      </w:pPr>
      <w:r>
        <w:t xml:space="preserve">Challenges &amp; Opportunities</w:t>
      </w:r>
    </w:p>
    <w:p>
      <w:pPr>
        <w:pStyle w:val="FirstParagraph"/>
      </w:pPr>
      <w:r>
        <w:t xml:space="preserve">While the benefits are clear, implementing Industrial Engineering frameworks in Senegal Dakar requires navigating specific local challenges.</w:t>
      </w:r>
    </w:p>
    <w:p>
      <w:pPr>
        <w:pStyle w:val="BodyText"/>
      </w:pPr>
      <w:r>
        <w:t xml:space="preserve">The Challenge: Informal Economy Integration</w:t>
      </w:r>
      <w:r>
        <w:br/>
      </w:r>
      <w:r>
        <w:br/>
      </w:r>
      <w:r>
        <w:t xml:space="preserve">The vast informal economy in Senegal Dakar presents a data gap. Traditional industrial engineering relies on structured datasets. Our proposed approach involves integrating digital tools (mobile apps for data collection) to bring the informal sector into measurable, improvable frameworks without displacing workers.</w:t>
      </w:r>
    </w:p>
    <w:p>
      <w:pPr>
        <w:pStyle w:val="BodyText"/>
      </w:pPr>
      <w:r>
        <w:rPr>
          <w:bCs/>
          <w:b/>
        </w:rPr>
        <w:t xml:space="preserve">Opportunity 1: Educational Partnerships</w:t>
      </w:r>
    </w:p>
    <w:p>
      <w:pPr>
        <w:pStyle w:val="BodyText"/>
      </w:pPr>
      <w:r>
        <w:t xml:space="preserve">To build a sustainable future, academic institutions in Senegal Dakar must collaborate with global engineering bodies to tailor curricula that address local realities—focusing on renewable energy grids and agile manufacturing.</w:t>
      </w:r>
    </w:p>
    <w:p>
      <w:pPr>
        <w:pStyle w:val="BodyText"/>
      </w:pPr>
      <w:r>
        <w:t xml:space="preserve">[FIGURE 1: Projected GDP Growth Impact via Lean Implementation in Port of Dakar Logistics]</w:t>
      </w:r>
    </w:p>
    <w:p>
      <w:pPr>
        <w:pStyle w:val="BodyText"/>
      </w:pPr>
      <w:r>
        <w:rPr>
          <w:bCs/>
          <w:b/>
        </w:rPr>
        <w:t xml:space="preserve">Opportunity 2: Digital Transformation</w:t>
      </w:r>
    </w:p>
    <w:p>
      <w:pPr>
        <w:pStyle w:val="BodyText"/>
      </w:pPr>
      <w:r>
        <w:t xml:space="preserve">Leveraging the growing tech ecosystem in Senegal Dakar, Industrial Engineers can bridge the gap between hardware infrastructure and software analytics. This synergy is crucial for modernizing agriculture—the backbone of Senegal's economy—through precision farming techniques.</w:t>
      </w:r>
    </w:p>
    <w:bookmarkEnd w:id="24"/>
    <w:bookmarkStart w:id="25" w:name="X8c3baa5792b01ec443f23e6c1b94d7ba9730322"/>
    <w:p>
      <w:pPr>
        <w:pStyle w:val="Heading3"/>
      </w:pPr>
      <w:r>
        <w:t xml:space="preserve">Strategic Recommendations for Policy Makers</w:t>
      </w:r>
    </w:p>
    <w:p>
      <w:pPr>
        <w:pStyle w:val="FirstParagraph"/>
      </w:pPr>
      <w:r>
        <w:t xml:space="preserve">To fully harness the potential of Industrial Engineering in Senegal Dakar, we propose a three-pronged strategic approach:</w:t>
      </w:r>
    </w:p>
    <w:p>
      <w:pPr>
        <w:numPr>
          <w:ilvl w:val="0"/>
          <w:numId w:val="1002"/>
        </w:numPr>
        <w:pStyle w:val="Compact"/>
      </w:pPr>
      <w:r>
        <w:rPr>
          <w:bCs/>
          <w:b/>
        </w:rPr>
        <w:t xml:space="preserve">Incentivize Corporate Adoption:</w:t>
      </w:r>
      <w:r>
        <w:t xml:space="preserve">The Senegalese government should offer tax incentives to companies in Senegal Dakar that adopt ISO quality standards and Lean manufacturing processes.</w:t>
      </w:r>
    </w:p>
    <w:p>
      <w:pPr>
        <w:numPr>
          <w:ilvl w:val="0"/>
          <w:numId w:val="1002"/>
        </w:numPr>
        <w:pStyle w:val="Compact"/>
      </w:pPr>
      <w:r>
        <w:rPr>
          <w:bCs/>
          <w:b/>
        </w:rPr>
        <w:t xml:space="preserve">Promote Interdisciplinary Research:</w:t>
      </w:r>
      <w:r>
        <w:t xml:space="preserve">Funding should be directed toward research institutes that focus specifically on optimizing urban services, healthcare workflows, and educational administration using engineering principles.</w:t>
      </w:r>
    </w:p>
    <w:p>
      <w:pPr>
        <w:numPr>
          <w:ilvl w:val="0"/>
          <w:numId w:val="1002"/>
        </w:numPr>
        <w:pStyle w:val="Compact"/>
      </w:pPr>
      <w:r>
        <w:rPr>
          <w:bCs/>
          <w:b/>
        </w:rPr>
        <w:t xml:space="preserve">Global Knowledge Exchange:</w:t>
      </w:r>
      <w:r>
        <w:t xml:space="preserve">Seneegal Dakar should host annual Industrial Engineering forums to attract international expertise while exporting local solutions to the rest of West Africa. This cements Dakar's position as a hub for academic and industrial excellence.</w:t>
      </w:r>
    </w:p>
    <w:p>
      <w:pPr>
        <w:pStyle w:val="FirstParagraph"/>
      </w:pPr>
      <w:r>
        <w:t xml:space="preserve">[FIGURE 2: Correlation between Lean Adoption and Reduced CO2 Emissions in Senegal]</w:t>
      </w:r>
    </w:p>
    <w:bookmarkEnd w:id="25"/>
    <w:p>
      <w:pPr>
        <w:pStyle w:val="BodyText"/>
      </w:pPr>
      <w:r>
        <w:t xml:space="preserve">© 2023 Academic Poster Series on Industrial Applications. All rights reserved. For inquiries regarding this presentation, please contact the Research Directorate.</w:t>
      </w:r>
    </w:p>
    <w:p>
      <w:pPr>
        <w:pStyle w:val="BodyText"/>
      </w:pPr>
      <w:r>
        <w:rPr>
          <w:iCs/>
          <w:i/>
        </w:rPr>
        <w:t xml:space="preserve">Bridging Theory and Practice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Senegal Dakar Context</dc:title>
  <dc:creator/>
  <dc:language>en</dc:language>
  <cp:keywords/>
  <dcterms:created xsi:type="dcterms:W3CDTF">2026-07-29T08:36:11Z</dcterms:created>
  <dcterms:modified xsi:type="dcterms:W3CDTF">2026-07-29T08:36:11Z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