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Colombo:</w:t>
      </w:r>
      <w:r>
        <w:t xml:space="preserve"> </w:t>
      </w:r>
      <w:r>
        <w:t xml:space="preserve">A</w:t>
      </w:r>
      <w:r>
        <w:t xml:space="preserve"> </w:t>
      </w:r>
      <w:r>
        <w:t xml:space="preserve">Strategic</w:t>
      </w:r>
      <w:r>
        <w:t xml:space="preserve"> </w:t>
      </w:r>
      <w:r>
        <w:t xml:space="preserve">Academic</w:t>
      </w:r>
      <w:r>
        <w:t xml:space="preserve"> </w:t>
      </w:r>
      <w:r>
        <w:t xml:space="preserve">Poster</w:t>
      </w:r>
    </w:p>
    <w:p>
      <w:pPr>
        <w:pStyle w:val="FirstParagraph"/>
      </w:pPr>
      <w:r>
        <w:t xml:space="preserve">```html</w:t>
      </w:r>
    </w:p>
    <w:bookmarkStart w:id="20" w:name="industrial-engineering-in-colombo"/>
    <w:p>
      <w:pPr>
        <w:pStyle w:val="Heading1"/>
      </w:pPr>
      <w:r>
        <w:t xml:space="preserve">Industrial Engineering in Colombo</w:t>
      </w:r>
    </w:p>
    <w:p>
      <w:pPr>
        <w:pStyle w:val="FirstParagraph"/>
      </w:pPr>
      <w:r>
        <w:t xml:space="preserve">Optimizing Systems for the Future of Sri Lanka's Industrial Growth</w:t>
      </w:r>
    </w:p>
    <w:bookmarkEnd w:id="20"/>
    <w:bookmarkStart w:id="21" w:name="introduction"/>
    <w:p>
      <w:pPr>
        <w:pStyle w:val="Heading2"/>
      </w:pPr>
      <w:r>
        <w:t xml:space="preserve">Introduction</w:t>
      </w:r>
    </w:p>
    <w:p>
      <w:pPr>
        <w:pStyle w:val="FirstParagraph"/>
      </w:pPr>
      <w:r>
        <w:t xml:space="preserve">The landscape of</w:t>
      </w:r>
      <w:r>
        <w:t xml:space="preserve"> </w:t>
      </w:r>
      <w:r>
        <w:rPr>
          <w:bCs/>
          <w:b/>
        </w:rPr>
        <w:t xml:space="preserve">Industrial Engineering</w:t>
      </w:r>
      <w:r>
        <w:t xml:space="preserve"> </w:t>
      </w:r>
      <w:r>
        <w:t xml:space="preserve">in modern society is defined by the relentless pursuit of efficiency, optimization, and systemic innovation. In the dynamic and rapidly evolving economic hub of</w:t>
      </w:r>
      <w:r>
        <w:t xml:space="preserve"> </w:t>
      </w:r>
      <w:r>
        <w:rPr>
          <w:bCs/>
          <w:b/>
        </w:rPr>
        <w:t xml:space="preserve">Sri Lanka Colombo</w:t>
      </w:r>
      <w:r>
        <w:t xml:space="preserve">, industrial engineers play a pivotal role in navigating complex challenges that span across manufacturing, logistics, healthcare, and sustainable development. As</w:t>
      </w:r>
      <w:r>
        <w:t xml:space="preserve"> </w:t>
      </w:r>
      <w:r>
        <w:rPr>
          <w:bCs/>
          <w:b/>
        </w:rPr>
        <w:t xml:space="preserve">Sri Lanka Colombo</w:t>
      </w:r>
      <w:r>
        <w:t xml:space="preserve"> </w:t>
      </w:r>
      <w:r>
        <w:t xml:space="preserve">continues to establish itself as a critical node in global maritime trade and regional business networks, the integration of advanced industrial engineering principles is no longer optional; it is an imperative for achieving sustainable competitive advantages.</w:t>
      </w:r>
    </w:p>
    <w:bookmarkEnd w:id="21"/>
    <w:bookmarkStart w:id="22" w:name="strategic-importance-of-colombo"/>
    <w:p>
      <w:pPr>
        <w:pStyle w:val="Heading2"/>
      </w:pPr>
      <w:r>
        <w:t xml:space="preserve">Strategic Importance of Colombo</w:t>
      </w:r>
    </w:p>
    <w:p>
      <w:pPr>
        <w:pStyle w:val="FirstParagraph"/>
      </w:pPr>
      <w:r>
        <w:t xml:space="preserve">Located at the crossroads of major international shipping lanes,</w:t>
      </w:r>
      <w:r>
        <w:t xml:space="preserve"> </w:t>
      </w:r>
      <w:r>
        <w:rPr>
          <w:bCs/>
          <w:b/>
        </w:rPr>
        <w:t xml:space="preserve">Sri Lanka Colombo</w:t>
      </w:r>
      <w:r>
        <w:t xml:space="preserve"> </w:t>
      </w:r>
      <w:r>
        <w:t xml:space="preserve">is uniquely positioned to serve as a regional transshipment hub. The strategic location of this city presents a fascinating domain for industrial engineers to apply systems thinking. The efficiency of ports, the reliability of supply chains, and the optimization of last-mile distribution networks are paramount. In</w:t>
      </w:r>
      <w:r>
        <w:t xml:space="preserve"> </w:t>
      </w:r>
      <w:r>
        <w:rPr>
          <w:bCs/>
          <w:b/>
        </w:rPr>
        <w:t xml:space="preserve">Sri Lanka Colombo</w:t>
      </w:r>
      <w:r>
        <w:t xml:space="preserve">, industrial engineering professionals utilize sophisticated analytical tools to minimize bottlenecks, enhance throughput capacities, and ensure that resources are allocated in ways that maximize economic return while minimizing environmental impact. The urban density of</w:t>
      </w:r>
      <w:r>
        <w:t xml:space="preserve"> </w:t>
      </w:r>
      <w:r>
        <w:rPr>
          <w:bCs/>
          <w:b/>
        </w:rPr>
        <w:t xml:space="preserve">Sri Lanka Colombo</w:t>
      </w:r>
      <w:r>
        <w:t xml:space="preserve"> </w:t>
      </w:r>
      <w:r>
        <w:t xml:space="preserve">also necessitates innovative solutions for traffic management and public service delivery, further expanding the traditional boundaries of industrial engineering into smart city infrastructure.</w:t>
      </w:r>
    </w:p>
    <w:bookmarkEnd w:id="22"/>
    <w:bookmarkStart w:id="23" w:name="core-competencies-in-practice"/>
    <w:p>
      <w:pPr>
        <w:pStyle w:val="Heading2"/>
      </w:pPr>
      <w:r>
        <w:t xml:space="preserve">Core Competencies in Practice</w:t>
      </w:r>
    </w:p>
    <w:p>
      <w:pPr>
        <w:pStyle w:val="FirstParagraph"/>
      </w:pPr>
      <w:r>
        <w:t xml:space="preserve">At the core of</w:t>
      </w:r>
      <w:r>
        <w:t xml:space="preserve"> </w:t>
      </w:r>
      <w:r>
        <w:rPr>
          <w:bCs/>
          <w:b/>
        </w:rPr>
        <w:t xml:space="preserve">Industrial Engineer</w:t>
      </w:r>
      <w:r>
        <w:t xml:space="preserve"> </w:t>
      </w:r>
      <w:r>
        <w:t xml:space="preserve">practice lies a robust methodology grounded in operations research, quality control, and human factors engineering. In the context of</w:t>
      </w:r>
      <w:r>
        <w:t xml:space="preserve"> </w:t>
      </w:r>
      <w:r>
        <w:rPr>
          <w:bCs/>
          <w:b/>
        </w:rPr>
        <w:t xml:space="preserve">Sri Lanka Colombo</w:t>
      </w:r>
      <w:r>
        <w:t xml:space="preserve">, these competencies are applied to modernize local industries. For instance, in the garment manufacturing sector—a cornerstone of</w:t>
      </w:r>
      <w:r>
        <w:t xml:space="preserve"> </w:t>
      </w:r>
      <w:r>
        <w:rPr>
          <w:bCs/>
          <w:b/>
        </w:rPr>
        <w:t xml:space="preserve">Sri Lanka Colombo</w:t>
      </w:r>
      <w:r>
        <w:t xml:space="preserve">'s export economy—industrial engineers implement lean manufacturing principles to reduce waste and improve production flow. By conducting time-motion studies, optimizing assembly line layouts, and integrating automation where appropriate, industrial engineers significantly enhance the productivity of factories across</w:t>
      </w:r>
      <w:r>
        <w:t xml:space="preserve"> </w:t>
      </w:r>
      <w:r>
        <w:rPr>
          <w:bCs/>
          <w:b/>
        </w:rPr>
        <w:t xml:space="preserve">Sri Lanka Colombo</w:t>
      </w:r>
      <w:r>
        <w:t xml:space="preserve">. Furthermore, the focus on quality assurance ensures that products manufactured in</w:t>
      </w:r>
      <w:r>
        <w:t xml:space="preserve"> </w:t>
      </w:r>
      <w:r>
        <w:rPr>
          <w:bCs/>
          <w:b/>
        </w:rPr>
        <w:t xml:space="preserve">Sri Lanka Colombo</w:t>
      </w:r>
      <w:r>
        <w:t xml:space="preserve"> </w:t>
      </w:r>
      <w:r>
        <w:t xml:space="preserve">meet stringent international standards, thereby preserving the global reputation of Sri Lankan exports.</w:t>
      </w:r>
    </w:p>
    <w:bookmarkEnd w:id="23"/>
    <w:bookmarkStart w:id="24" w:name="technological-integration-and-innovation"/>
    <w:p>
      <w:pPr>
        <w:pStyle w:val="Heading2"/>
      </w:pPr>
      <w:r>
        <w:t xml:space="preserve">Technological Integration and Innovation</w:t>
      </w:r>
    </w:p>
    <w:p>
      <w:pPr>
        <w:pStyle w:val="FirstParagraph"/>
      </w:pPr>
      <w:r>
        <w:t xml:space="preserve">The fourth industrial revolution, characterized by the integration of cyber-physical systems, the Internet of Things (IoT), and artificial intelligence (AI), is reshaping how an</w:t>
      </w:r>
      <w:r>
        <w:t xml:space="preserve"> </w:t>
      </w:r>
      <w:r>
        <w:rPr>
          <w:bCs/>
          <w:b/>
        </w:rPr>
        <w:t xml:space="preserve">Industrial Engineer</w:t>
      </w:r>
      <w:r>
        <w:t xml:space="preserve"> </w:t>
      </w:r>
      <w:r>
        <w:t xml:space="preserve">approaches problem-solving. In</w:t>
      </w:r>
      <w:r>
        <w:t xml:space="preserve"> </w:t>
      </w:r>
      <w:r>
        <w:rPr>
          <w:bCs/>
          <w:b/>
        </w:rPr>
        <w:t xml:space="preserve">Sri Lanka Colombo</w:t>
      </w:r>
      <w:r>
        <w:t xml:space="preserve">, embracing these technologies is essential for staying relevant in a globalized market. Smart factories equipped with real-time data analytics allow industrial engineers to monitor production metrics instantly, predict maintenance needs before failures occur, and adjust processes dynamically based on fluctuating demand. The digital transformation underway in</w:t>
      </w:r>
      <w:r>
        <w:t xml:space="preserve"> </w:t>
      </w:r>
      <w:r>
        <w:rPr>
          <w:bCs/>
          <w:b/>
        </w:rPr>
        <w:t xml:space="preserve">Sri Lanka Colombo</w:t>
      </w:r>
      <w:r>
        <w:t xml:space="preserve"> </w:t>
      </w:r>
      <w:r>
        <w:t xml:space="preserve">requires industrial engineers to be proficient not only in traditional mechanical and management sciences but also in data science and software integration. This interdisciplinary approach is vital for developing resilient systems that can withstand the uncertainties of global supply chains, a challenge frequently faced by businesses operating within</w:t>
      </w:r>
      <w:r>
        <w:t xml:space="preserve"> </w:t>
      </w:r>
      <w:r>
        <w:rPr>
          <w:bCs/>
          <w:b/>
        </w:rPr>
        <w:t xml:space="preserve">Sri Lanka Colombo</w:t>
      </w:r>
      <w:r>
        <w:t xml:space="preserve">.</w:t>
      </w:r>
    </w:p>
    <w:bookmarkEnd w:id="24"/>
    <w:bookmarkStart w:id="25" w:name="human-centered-design-and-sustainability"/>
    <w:p>
      <w:pPr>
        <w:pStyle w:val="Heading2"/>
      </w:pPr>
      <w:r>
        <w:t xml:space="preserve">Human-Centered Design and Sustainability</w:t>
      </w:r>
    </w:p>
    <w:p>
      <w:pPr>
        <w:pStyle w:val="FirstParagraph"/>
      </w:pPr>
      <w:r>
        <w:t xml:space="preserve">Beyond technical optimization, an</w:t>
      </w:r>
      <w:r>
        <w:t xml:space="preserve"> </w:t>
      </w:r>
      <w:r>
        <w:rPr>
          <w:bCs/>
          <w:b/>
        </w:rPr>
        <w:t xml:space="preserve">Industrial Engineer</w:t>
      </w:r>
      <w:r>
        <w:t xml:space="preserve"> </w:t>
      </w:r>
      <w:r>
        <w:t xml:space="preserve">must prioritize the human element within any system. In</w:t>
      </w:r>
      <w:r>
        <w:t xml:space="preserve"> </w:t>
      </w:r>
      <w:r>
        <w:rPr>
          <w:bCs/>
          <w:b/>
        </w:rPr>
        <w:t xml:space="preserve">Sri Lanka Colombo</w:t>
      </w:r>
      <w:r>
        <w:t xml:space="preserve">, this involves designing work environments that are safe, ergonomic, and conducive to high performance. Industrial engineers conduct comprehensive risk assessments and implement safety protocols that protect workers in diverse settings, from high-rise construction sites to bustling port facilities. Moreover, sustainability is increasingly becoming a central tenet of industrial engineering practice. In response to the environmental challenges facing</w:t>
      </w:r>
      <w:r>
        <w:t xml:space="preserve"> </w:t>
      </w:r>
      <w:r>
        <w:rPr>
          <w:bCs/>
          <w:b/>
        </w:rPr>
        <w:t xml:space="preserve">Sri Lanka Colombo</w:t>
      </w:r>
      <w:r>
        <w:t xml:space="preserve">, such as waste management and energy consumption, industrial engineers are developing circular economy models. These models focus on minimizing resource extraction, reducing pollution, and maximizing the lifecycle value of materials. By embedding sustainability into operational strategies, an</w:t>
      </w:r>
      <w:r>
        <w:t xml:space="preserve"> </w:t>
      </w:r>
      <w:r>
        <w:rPr>
          <w:bCs/>
          <w:b/>
        </w:rPr>
        <w:t xml:space="preserve">Industrial Engineer</w:t>
      </w:r>
      <w:r>
        <w:t xml:space="preserve"> </w:t>
      </w:r>
      <w:r>
        <w:t xml:space="preserve">contributes directly to the ecological resilience of</w:t>
      </w:r>
      <w:r>
        <w:t xml:space="preserve"> </w:t>
      </w:r>
      <w:r>
        <w:rPr>
          <w:bCs/>
          <w:b/>
        </w:rPr>
        <w:t xml:space="preserve">Sri Lanka Colombo</w:t>
      </w:r>
      <w:r>
        <w:t xml:space="preserve">, ensuring that economic growth does not come at the expense of environmental health.</w:t>
      </w:r>
    </w:p>
    <w:bookmarkEnd w:id="25"/>
    <w:bookmarkStart w:id="26" w:name="future-outlook-and-conclusion"/>
    <w:p>
      <w:pPr>
        <w:pStyle w:val="Heading2"/>
      </w:pPr>
      <w:r>
        <w:t xml:space="preserve">Future Outlook and Conclusion</w:t>
      </w:r>
    </w:p>
    <w:p>
      <w:pPr>
        <w:pStyle w:val="FirstParagraph"/>
      </w:pPr>
      <w:r>
        <w:t xml:space="preserve">Looking ahead, the role of an</w:t>
      </w:r>
      <w:r>
        <w:t xml:space="preserve"> </w:t>
      </w:r>
      <w:r>
        <w:rPr>
          <w:bCs/>
          <w:b/>
        </w:rPr>
        <w:t xml:space="preserve">Industrial Engineer</w:t>
      </w:r>
      <w:r>
        <w:t xml:space="preserve"> </w:t>
      </w:r>
      <w:r>
        <w:t xml:space="preserve">in</w:t>
      </w:r>
      <w:r>
        <w:t xml:space="preserve"> </w:t>
      </w:r>
      <w:r>
        <w:rPr>
          <w:bCs/>
          <w:b/>
        </w:rPr>
        <w:t xml:space="preserve">Sri Lanka Colombo</w:t>
      </w:r>
      <w:r>
        <w:t xml:space="preserve"> </w:t>
      </w:r>
      <w:r>
        <w:t xml:space="preserve">will expand beyond traditional manufacturing sectors into service industries, healthcare management, and educational institutions. As</w:t>
      </w:r>
      <w:r>
        <w:t xml:space="preserve"> </w:t>
      </w:r>
      <w:r>
        <w:rPr>
          <w:bCs/>
          <w:b/>
        </w:rPr>
        <w:t xml:space="preserve">Sri Lanka Colombo</w:t>
      </w:r>
      <w:r>
        <w:t xml:space="preserve"> </w:t>
      </w:r>
      <w:r>
        <w:t xml:space="preserve">strives to become a regional center for innovation and knowledge-based services, the demand for professionals who can optimize complex service systems will surge. The ability to analyze data-driven workflows, manage project lifecycles, and implement continuous improvement cultures will be highly prized. Therefore, academic institutions and industry leaders in</w:t>
      </w:r>
      <w:r>
        <w:t xml:space="preserve"> </w:t>
      </w:r>
      <w:r>
        <w:rPr>
          <w:bCs/>
          <w:b/>
        </w:rPr>
        <w:t xml:space="preserve">Sri Lanka Colombo</w:t>
      </w:r>
      <w:r>
        <w:t xml:space="preserve"> </w:t>
      </w:r>
      <w:r>
        <w:t xml:space="preserve">must collaborate to cultivate a new generation of industrial engineers equipped with both technical prowess and strategic foresight. By fostering an environment where industrial engineering principles are deeply integrated into business strategies,</w:t>
      </w:r>
      <w:r>
        <w:t xml:space="preserve"> </w:t>
      </w:r>
      <w:r>
        <w:rPr>
          <w:bCs/>
          <w:b/>
        </w:rPr>
        <w:t xml:space="preserve">Sri Lanka Colombo</w:t>
      </w:r>
      <w:r>
        <w:t xml:space="preserve"> </w:t>
      </w:r>
      <w:r>
        <w:t xml:space="preserve">can unlock unprecedented levels of efficiency, innovation, and prosperity for its diverse workforce and global partners alike.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Colombo: A Strategic Academic Poster</dc:title>
  <dc:creator/>
  <dc:language>en</dc:language>
  <cp:keywords/>
  <dcterms:created xsi:type="dcterms:W3CDTF">2026-07-29T11:48:20Z</dcterms:created>
  <dcterms:modified xsi:type="dcterms:W3CDTF">2026-07-29T11:48:20Z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