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w:t>
      </w:r>
      <w:r>
        <w:t xml:space="preserve"> </w:t>
      </w:r>
      <w:r>
        <w:t xml:space="preserve">Islamabad</w:t>
      </w:r>
    </w:p>
    <w:bookmarkStart w:id="20" w:name="X65b056ca527108a51497e116f696b813ff232f3"/>
    <w:p>
      <w:pPr>
        <w:pStyle w:val="Heading1"/>
      </w:pPr>
      <w:r>
        <w:t xml:space="preserve">Laboratory Technician Professional Competency in Pakistan Islamabad</w:t>
      </w:r>
    </w:p>
    <w:p>
      <w:pPr>
        <w:pStyle w:val="FirstParagraph"/>
      </w:pPr>
      <w:r>
        <w:rPr>
          <w:iCs/>
          <w:i/>
        </w:rPr>
        <w:t xml:space="preserve">An Academic Poster Presentation on Skill Development, Diagnostic Accuracy, and Public Health Impact</w:t>
      </w:r>
    </w:p>
    <w:bookmarkEnd w:id="20"/>
    <w:bookmarkStart w:id="21" w:name="abstract-and-introduction"/>
    <w:p>
      <w:pPr>
        <w:pStyle w:val="Heading2"/>
      </w:pPr>
      <w:r>
        <w:t xml:space="preserve">Abstract and Introduction</w:t>
      </w:r>
    </w:p>
    <w:p>
      <w:pPr>
        <w:pStyle w:val="FirstParagraph"/>
      </w:pPr>
      <w:r>
        <w:t xml:space="preserve">In the rapidly evolving landscape of healthcare infrastructure within Pakistan Islamabad, the role of the Laboratory Technician has transcended traditional boundaries to become a cornerstone of diagnostic medicine. This poster presentation aims to explore the critical functions, ethical responsibilities, and technical competencies required for laboratory technicians operating in this specific geopolitical context. As Islamabad emerges as a hub for international health organizations and advanced medical research facilities in Pakistan, the demand for highly skilled personnel who can manage complex diagnostic workflows has never been more acute.</w:t>
      </w:r>
    </w:p>
    <w:p>
      <w:pPr>
        <w:pStyle w:val="BodyText"/>
      </w:pPr>
      <w:r>
        <w:t xml:space="preserve">The primary objective of this study is to analyze how standardized training modules adapted to the local resources of Pakistan Islamabad can enhance the precision of clinical diagnostics. By bridging the gap between theoretical academic knowledge and practical application in high-volume hospital settings, we propose a framework that elevates the status and efficiency of Laboratory Technicians across public and private sectors in Pakistan Islamabad.</w:t>
      </w:r>
    </w:p>
    <w:bookmarkEnd w:id="21"/>
    <w:bookmarkStart w:id="22" w:name="X5b4e38d6022887dd33af4fcf26ad153d4b6bbe0"/>
    <w:p>
      <w:pPr>
        <w:pStyle w:val="Heading2"/>
      </w:pPr>
      <w:r>
        <w:t xml:space="preserve">The Evolving Role of Laboratory Technicians</w:t>
      </w:r>
    </w:p>
    <w:p>
      <w:pPr>
        <w:pStyle w:val="FirstParagraph"/>
      </w:pPr>
      <w:r>
        <w:t xml:space="preserve">Gone are the days when a laboratory technician was merely viewed as a support staff member handling basic sample collection. In modern diagnostic centers located in Pakistan Islamabad, technicians are integral to the entire chain of custody, from pre-analytical variables to post-analytical data interpretation support. The complexity of diseases prevalent in this region, including tropical infectious diseases and rising non-communicable disorders, demands a sophisticated understanding of laboratory protocols.</w:t>
      </w:r>
    </w:p>
    <w:p>
      <w:pPr>
        <w:numPr>
          <w:ilvl w:val="0"/>
          <w:numId w:val="1001"/>
        </w:numPr>
        <w:pStyle w:val="Compact"/>
      </w:pPr>
      <w:r>
        <w:rPr>
          <w:bCs/>
          <w:b/>
        </w:rPr>
        <w:t xml:space="preserve">Sample Integrity Management:</w:t>
      </w:r>
      <w:r>
        <w:t xml:space="preserve"> </w:t>
      </w:r>
      <w:r>
        <w:t xml:space="preserve">Ensuring the correct handling, storage, and transport of biological samples in varying climatic conditions typical to Pakistan Islamabad is crucial for accurate results.</w:t>
      </w:r>
    </w:p>
    <w:p>
      <w:pPr>
        <w:numPr>
          <w:ilvl w:val="0"/>
          <w:numId w:val="1001"/>
        </w:numPr>
        <w:pStyle w:val="Compact"/>
      </w:pPr>
      <w:r>
        <w:rPr>
          <w:bCs/>
          <w:b/>
        </w:rPr>
        <w:t xml:space="preserve">Machinery Operation:</w:t>
      </w:r>
      <w:r>
        <w:t xml:space="preserve"> </w:t>
      </w:r>
      <w:r>
        <w:t xml:space="preserve">Proficiency in operating automated hematology analyzers, biochemistry systems, and molecular diagnostic tools is now a mandatory skill set.</w:t>
      </w:r>
    </w:p>
    <w:p>
      <w:pPr>
        <w:numPr>
          <w:ilvl w:val="0"/>
          <w:numId w:val="1001"/>
        </w:numPr>
        <w:pStyle w:val="Compact"/>
      </w:pPr>
      <w:r>
        <w:rPr>
          <w:bCs/>
          <w:b/>
        </w:rPr>
        <w:t xml:space="preserve">Data Interoperability:</w:t>
      </w:r>
      <w:r>
        <w:t xml:space="preserve"> </w:t>
      </w:r>
      <w:r>
        <w:t xml:space="preserve">Modern technicians must navigate electronic health record (EHR) systems that are increasingly being implemented in major hospitals within Pakistan Islamabad.</w:t>
      </w:r>
    </w:p>
    <w:bookmarkEnd w:id="22"/>
    <w:bookmarkStart w:id="23" w:name="X7acc8d2cdf821fd36ee1a8659187f7445265acc"/>
    <w:p>
      <w:pPr>
        <w:pStyle w:val="Heading2"/>
      </w:pPr>
      <w:r>
        <w:t xml:space="preserve">Educational Framework and Skill Acquisition</w:t>
      </w:r>
    </w:p>
    <w:p>
      <w:pPr>
        <w:pStyle w:val="FirstParagraph"/>
      </w:pPr>
      <w:r>
        <w:t xml:space="preserve">The academic foundation for Laboratory Technicians in Pakistan Islamabad relies on a combination of vocational training, bachelor’s degrees in Medical Laboratory Sciences, and continuous professional development. The curriculum must be robust enough to meet international standards while addressing local health challenges. Collaboration between local universities in Pakistan Islamabad and global health institutions has led to the introduction of advanced modules focused on quality assurance and infection control.</w:t>
      </w:r>
    </w:p>
    <w:p>
      <w:pPr>
        <w:pStyle w:val="BodyText"/>
      </w:pPr>
      <w:r>
        <w:t xml:space="preserve">Furthermore, the integration of digital learning platforms has allowed technicians in remote areas of Pakistan Islamabad to access up-to-date research and protocols. This democratization of information ensures that a technician working in a community health center receives training comparable to those in tertiary care hospitals. Emphasis is placed on critical thinking and problem-solving, enabling technicians to troubleshoot equipment issues and validate results without immediate supervision.</w:t>
      </w:r>
    </w:p>
    <w:bookmarkEnd w:id="23"/>
    <w:bookmarkStart w:id="24" w:name="Xfa6706a7d1c26c44d4210fb5eec1c4b7bed2de2"/>
    <w:p>
      <w:pPr>
        <w:pStyle w:val="Heading2"/>
      </w:pPr>
      <w:r>
        <w:t xml:space="preserve">Challenges Specific to the Pakistan Islamabad Region</w:t>
      </w:r>
    </w:p>
    <w:p>
      <w:pPr>
        <w:pStyle w:val="FirstParagraph"/>
      </w:pPr>
      <w:r>
        <w:t xml:space="preserve">Despite advancements, laboratory technicians in Pakistan Islamabad face unique challenges. Resource limitations, such as intermittent power supply and supply chain disruptions for reagents, require adaptability and resilience. Additionally, the high volume of patient samples during peak hours or disease outbreaks places significant pressure on staff.</w:t>
      </w:r>
    </w:p>
    <w:p>
      <w:pPr>
        <w:numPr>
          <w:ilvl w:val="0"/>
          <w:numId w:val="1002"/>
        </w:numPr>
        <w:pStyle w:val="Compact"/>
      </w:pPr>
      <w:r>
        <w:rPr>
          <w:bCs/>
          <w:b/>
        </w:rPr>
        <w:t xml:space="preserve">Sustainability:</w:t>
      </w:r>
      <w:r>
        <w:t xml:space="preserve"> </w:t>
      </w:r>
      <w:r>
        <w:t xml:space="preserve">Implementing cost-effective methods to maintain laboratory standards in resource-constrained settings within Pakistan Islamabad.</w:t>
      </w:r>
    </w:p>
    <w:p>
      <w:pPr>
        <w:numPr>
          <w:ilvl w:val="0"/>
          <w:numId w:val="1002"/>
        </w:numPr>
        <w:pStyle w:val="Compact"/>
      </w:pPr>
      <w:r>
        <w:rPr>
          <w:bCs/>
          <w:b/>
        </w:rPr>
        <w:t xml:space="preserve">Cybersecurity:</w:t>
      </w:r>
      <w:r>
        <w:t xml:space="preserve"> </w:t>
      </w:r>
      <w:r>
        <w:t xml:space="preserve">Protecting sensitive patient data as laboratories digitize records is a growing concern that requires technician awareness and training.</w:t>
      </w:r>
    </w:p>
    <w:p>
      <w:pPr>
        <w:numPr>
          <w:ilvl w:val="0"/>
          <w:numId w:val="1002"/>
        </w:numPr>
        <w:pStyle w:val="Compact"/>
      </w:pPr>
      <w:r>
        <w:rPr>
          <w:bCs/>
          <w:b/>
        </w:rPr>
        <w:t xml:space="preserve">Epidemic Preparedness:</w:t>
      </w:r>
      <w:r>
        <w:t xml:space="preserve"> </w:t>
      </w:r>
      <w:r>
        <w:t xml:space="preserve">Recent global health events have highlighted the need for rapid response capabilities. Technicians in Pakistan Islamabad are on the front lines of testing, requiring specialized training in biosafety levels 2 and above.</w:t>
      </w:r>
    </w:p>
    <w:bookmarkEnd w:id="24"/>
    <w:bookmarkStart w:id="25" w:name="biosecurity-and-ethical-considerations"/>
    <w:p>
      <w:pPr>
        <w:pStyle w:val="Heading2"/>
      </w:pPr>
      <w:r>
        <w:t xml:space="preserve">Biosecurity and Ethical Considerations</w:t>
      </w:r>
    </w:p>
    <w:p>
      <w:pPr>
        <w:pStyle w:val="FirstParagraph"/>
      </w:pPr>
      <w:r>
        <w:t xml:space="preserve">Ethics play a pivotal role in the practice of Laboratory Technicians. In Pakistan Islamabad, where cultural sensitivities regarding blood samples and genetic testing exist, technicians must adhere to strict confidentiality protocols. Respect for patient dignity and privacy is not just a professional requirement but a legal mandate under current healthcare regulations in Pakistan.</w:t>
      </w:r>
    </w:p>
    <w:p>
      <w:pPr>
        <w:pStyle w:val="BodyText"/>
      </w:pPr>
      <w:r>
        <w:t xml:space="preserve">Biosecurity is equally critical. The handling of hazardous materials and potentially infectious agents requires rigorous adherence to safety guidelines. Training programs in Pakistan Islamabad now include mandatory workshops on spill management, personal protective equipment (PPE) usage, and waste disposal procedures to ensure the safety of both the technician and the surrounding community.</w:t>
      </w:r>
    </w:p>
    <w:bookmarkEnd w:id="25"/>
    <w:bookmarkStart w:id="26" w:name="impact-on-public-health-outcomes"/>
    <w:p>
      <w:pPr>
        <w:pStyle w:val="Heading2"/>
      </w:pPr>
      <w:r>
        <w:t xml:space="preserve">Impact on Public Health Outcomes</w:t>
      </w:r>
    </w:p>
    <w:p>
      <w:pPr>
        <w:pStyle w:val="FirstParagraph"/>
      </w:pPr>
      <w:r>
        <w:t xml:space="preserve">The efficiency of a laboratory directly correlates with public health outcomes. Accurate and timely diagnostics lead to earlier detection of diseases, effective treatment plans, and reduced healthcare costs. In Pakistan Islamabad, where urban density increases the risk of infectious disease spread, the role of the Laboratory Technician is vital in surveillance efforts.</w:t>
      </w:r>
    </w:p>
    <w:p>
      <w:pPr>
        <w:pStyle w:val="BodyText"/>
      </w:pPr>
      <w:r>
        <w:t xml:space="preserve">Data generated by technicians contributes significantly to epidemiological studies. By providing high-quality data on pathogen prevalence and antibiotic resistance patterns in Pakistan Islamabad, these professionals aid policymakers in making informed decisions about resource allocation and public health interventions.</w:t>
      </w:r>
    </w:p>
    <w:bookmarkEnd w:id="26"/>
    <w:bookmarkStart w:id="27" w:name="future-directions-and-recommendations"/>
    <w:p>
      <w:pPr>
        <w:pStyle w:val="Heading2"/>
      </w:pPr>
      <w:r>
        <w:t xml:space="preserve">Future Directions and Recommendations</w:t>
      </w:r>
    </w:p>
    <w:p>
      <w:pPr>
        <w:pStyle w:val="FirstParagraph"/>
      </w:pPr>
      <w:r>
        <w:t xml:space="preserve">To further enhance the efficacy of Laboratory Technicians in Pakistan Islamabad, several recommendations are proposed. First, there is a need for standardized certification processes recognized across all provinces of Pakistan to ensure mobility and consistency in skill levels. Second, increased investment in automation can reduce human error and increase throughput.</w:t>
      </w:r>
    </w:p>
    <w:p>
      <w:pPr>
        <w:pStyle w:val="BodyText"/>
      </w:pPr>
      <w:r>
        <w:t xml:space="preserve">Additionally, fostering international collaborations will allow technicians from Pakistan Islamabad to participate in exchange programs, bringing back best practices and innovative techniques. Continuous education should be incentivized through professional bodies dedicated to medical laboratory sciences in the region.</w:t>
      </w:r>
    </w:p>
    <w:bookmarkEnd w:id="27"/>
    <w:bookmarkStart w:id="28" w:name="conclusion"/>
    <w:p>
      <w:pPr>
        <w:pStyle w:val="Heading2"/>
      </w:pPr>
      <w:r>
        <w:t xml:space="preserve">Conclusion</w:t>
      </w:r>
    </w:p>
    <w:p>
      <w:pPr>
        <w:pStyle w:val="FirstParagraph"/>
      </w:pPr>
      <w:r>
        <w:t xml:space="preserve">In conclusion, the Laboratory Technician is an indispensable asset to the healthcare system in Pakistan Islamabad. Their technical expertise, ethical commitment, and adaptability form the backbone of accurate diagnostics. As we move towards a more integrated and technology-driven healthcare future in Pakistan Islamabad, recognizing and supporting these professionals is not just an academic exercise but a public health imperative. By investing in their education, providing adequate resources, and acknowledging their critical role in disease management, Pakistan Islamabad can set a benchmark for quality healthcare services that serves as a model for the broader region.</w:t>
      </w:r>
    </w:p>
    <w:p>
      <w:pPr>
        <w:pStyle w:val="BodyText"/>
      </w:pPr>
      <w:r>
        <w:t xml:space="preserve">This poster presentation underscores that the advancement of laboratory science in Pakistan Islamabad is synonymous with the advancement of human health. It calls upon educators, policymakers, and hospital administrators to collaborate closely with Laboratory Technicians to create an environment where excellence in diagnostic medicine can thrive.</w:t>
      </w:r>
    </w:p>
    <w:bookmarkEnd w:id="28"/>
    <w:p>
      <w:pPr>
        <w:pStyle w:val="BodyText"/>
      </w:pPr>
      <w:r>
        <w:t xml:space="preserve">© 2023 Academic Poster Presentation Series | Focus Region: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 Islamabad</dc:title>
  <dc:creator/>
  <dc:language>en</dc:language>
  <cp:keywords/>
  <dcterms:created xsi:type="dcterms:W3CDTF">2026-07-29T20:30:58Z</dcterms:created>
  <dcterms:modified xsi:type="dcterms:W3CDTF">2026-07-29T20:30:58Z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