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r>
        <w:t xml:space="preserve"> </w:t>
      </w:r>
      <w:r>
        <w:t xml:space="preserve">Harare</w:t>
      </w:r>
      <w:r>
        <w:t xml:space="preserve"> </w:t>
      </w:r>
      <w:r>
        <w:t xml:space="preserve">Context</w:t>
      </w:r>
    </w:p>
    <w:bookmarkStart w:id="20" w:name="elevating-laboratory-standards-in-harare"/>
    <w:p>
      <w:pPr>
        <w:pStyle w:val="Heading1"/>
      </w:pPr>
      <w:r>
        <w:t xml:space="preserve">Elevating Laboratory Standards in Harare</w:t>
      </w:r>
    </w:p>
    <w:p>
      <w:pPr>
        <w:pStyle w:val="FirstParagraph"/>
      </w:pPr>
      <w:r>
        <w:t xml:space="preserve">The Role, Challenges, and Future of the Laboratory Technician in Zimbabwe's Public Health Sector</w:t>
      </w:r>
    </w:p>
    <w:p>
      <w:pPr>
        <w:pStyle w:val="BodyText"/>
      </w:pPr>
      <w:r>
        <w:t xml:space="preserve">Prepared for Academic Symposium on Healthcare Workforce Development</w:t>
      </w:r>
      <w:r>
        <w:br/>
      </w:r>
      <w:r>
        <w:t xml:space="preserve">Location: Harare, Zimbabwe | Date: October 2023</w:t>
      </w:r>
    </w:p>
    <w:bookmarkEnd w:id="20"/>
    <w:bookmarkStart w:id="21" w:name="introduction-background"/>
    <w:p>
      <w:pPr>
        <w:pStyle w:val="Heading3"/>
      </w:pPr>
      <w:r>
        <w:t xml:space="preserve">Introduction &amp; Background</w:t>
      </w:r>
    </w:p>
    <w:p>
      <w:pPr>
        <w:pStyle w:val="FirstParagraph"/>
      </w:pPr>
      <w:r>
        <w:t xml:space="preserve">The Laboratory Technician serves as the cornerstone of diagnostic medicine. In Zimbabwe, specifically within the bustling capital city of Harare, laboratory technicians play a pivotal role in maintaining public health standards amidst dynamic socio-economic conditions.</w:t>
      </w:r>
    </w:p>
    <w:p>
      <w:pPr>
        <w:pStyle w:val="BodyText"/>
      </w:pPr>
      <w:r>
        <w:t xml:space="preserve">This presentation highlights the critical nature of laboratory science in supporting clinical decisions across major institutions such as Parirenyatwa Group of Hospitals and Harare Central Hospital. As demand for accurate diagnostics rises, so does the responsibility placed upon these skilled professionals to deliver precise results efficiently.</w:t>
      </w:r>
    </w:p>
    <w:bookmarkEnd w:id="21"/>
    <w:bookmarkStart w:id="22" w:name="job-description-overview"/>
    <w:p>
      <w:pPr>
        <w:pStyle w:val="Heading3"/>
      </w:pPr>
      <w:r>
        <w:t xml:space="preserve">Job Description Overview</w:t>
      </w:r>
    </w:p>
    <w:p>
      <w:pPr>
        <w:pStyle w:val="FirstParagraph"/>
      </w:pPr>
      <w:r>
        <w:t xml:space="preserve">Laboratory Technicians in Harare perform a diverse range of tasks essential for modern healthcare:</w:t>
      </w:r>
    </w:p>
    <w:p>
      <w:pPr>
        <w:numPr>
          <w:ilvl w:val="0"/>
          <w:numId w:val="1001"/>
        </w:numPr>
        <w:pStyle w:val="Compact"/>
      </w:pPr>
      <w:r>
        <w:rPr>
          <w:bCs/>
          <w:b/>
        </w:rPr>
        <w:t xml:space="preserve">Clinical Chemistry:</w:t>
      </w:r>
    </w:p>
    <w:p>
      <w:pPr>
        <w:numPr>
          <w:ilvl w:val="0"/>
          <w:numId w:val="1001"/>
        </w:numPr>
        <w:pStyle w:val="Compact"/>
      </w:pPr>
      <w:r>
        <w:rPr>
          <w:bCs/>
          <w:b/>
        </w:rPr>
        <w:t xml:space="preserve">Hematology &amp; Blood Banking</w:t>
      </w:r>
      <w:r>
        <w:t xml:space="preserve">:: Conducting complete blood counts (CBCs) and managing transfusion protocols to support surgical interventions.</w:t>
      </w:r>
    </w:p>
    <w:p>
      <w:pPr>
        <w:numPr>
          <w:ilvl w:val="0"/>
          <w:numId w:val="1001"/>
        </w:numPr>
        <w:pStyle w:val="Compact"/>
      </w:pPr>
      <w:r>
        <w:rPr>
          <w:bCs/>
          <w:b/>
        </w:rPr>
        <w:t xml:space="preserve">Morphology:</w:t>
      </w:r>
    </w:p>
    <w:p>
      <w:pPr>
        <w:numPr>
          <w:ilvl w:val="0"/>
          <w:numId w:val="1001"/>
        </w:numPr>
        <w:pStyle w:val="Compact"/>
      </w:pPr>
      <w:r>
        <w:rPr>
          <w:bCs/>
          <w:b/>
        </w:rPr>
        <w:t xml:space="preserve">Molecular Diagnostics:</w:t>
      </w:r>
      <w:r>
        <w:t xml:space="preserve">: Performing PCR tests for HIV viral loads and Tuberculosis detection, crucial components of Zimbabwe's national health strategies.</w:t>
      </w:r>
    </w:p>
    <w:bookmarkEnd w:id="22"/>
    <w:bookmarkStart w:id="23" w:name="contextual-challenges-in-harare"/>
    <w:p>
      <w:pPr>
        <w:pStyle w:val="Heading3"/>
      </w:pPr>
      <w:r>
        <w:t xml:space="preserve">Contextual Challenges in Harare</w:t>
      </w:r>
    </w:p>
    <w:p>
      <w:pPr>
        <w:pStyle w:val="FirstParagraph"/>
      </w:pPr>
      <w:r>
        <w:t xml:space="preserve">The working environment for laboratory technicians in Harare presents unique challenges that require adaptive problem-solving skills.</w:t>
      </w:r>
    </w:p>
    <w:p>
      <w:pPr>
        <w:pStyle w:val="BodyText"/>
      </w:pPr>
      <w:r>
        <w:t xml:space="preserve">Infrastructure Constraints: Power fluctuations and intermittent water supplies can disrupt automated analyzers, necessitating manual backup procedures.</w:t>
      </w:r>
    </w:p>
    <w:p>
      <w:pPr>
        <w:pStyle w:val="BodyText"/>
      </w:pPr>
      <w:r>
        <w:rPr>
          <w:bCs/>
          <w:b/>
        </w:rPr>
        <w:t xml:space="preserve">Supply Chain Issues:</w:t>
      </w:r>
    </w:p>
    <w:p>
      <w:pPr>
        <w:pStyle w:val="BodyText"/>
      </w:pPr>
      <w:r>
        <w:t xml:space="preserve">Prioritizing resourcefulness is vital when reagent stocks fluctuate due to global supply chain disruptions. Technicians must ensure continuity of service through careful inventory management and alternative diagnostic methods where approved.</w:t>
      </w:r>
    </w:p>
    <w:p>
      <w:pPr>
        <w:pStyle w:val="BodyText"/>
      </w:pPr>
      <w:r>
        <w:rPr>
          <w:bCs/>
          <w:b/>
        </w:rPr>
        <w:t xml:space="preserve">Caseload Pressure:</w:t>
      </w:r>
      <w:r>
        <w:t xml:space="preserve">: High patient volumes in Harare’s public hospitals mean laboratory technicians often work under significant time pressure while maintaining accuracy standards mandated by the Medical Laboratory Science Council of Zimbabwe (MLSCZ).</w:t>
      </w:r>
    </w:p>
    <w:bookmarkEnd w:id="23"/>
    <w:bookmarkStart w:id="24" w:name="training-certification-pathways"/>
    <w:p>
      <w:pPr>
        <w:pStyle w:val="Heading3"/>
      </w:pPr>
      <w:r>
        <w:t xml:space="preserve">Training &amp; Certification Pathways</w:t>
      </w:r>
    </w:p>
    <w:p>
      <w:pPr>
        <w:pStyle w:val="FirstParagraph"/>
      </w:pPr>
      <w:r>
        <w:t xml:space="preserve">To meet these challenges, rigorous training is essential. Candidates aspiring to become Laboratory Technicians typically follow this pathway:</w:t>
      </w:r>
    </w:p>
    <w:p>
      <w:pPr>
        <w:numPr>
          <w:ilvl w:val="0"/>
          <w:numId w:val="1002"/>
        </w:numPr>
        <w:pStyle w:val="Compact"/>
      </w:pPr>
      <w:r>
        <w:rPr>
          <w:bCs/>
          <w:b/>
        </w:rPr>
        <w:t xml:space="preserve">Certificate Level (N4-N6)</w:t>
      </w:r>
      <w:r>
        <w:t xml:space="preserve">: Obtained through institutions like the National University of Science and Technology (NUST) in Bulawayo or local polytechnics.</w:t>
      </w:r>
    </w:p>
    <w:p>
      <w:pPr>
        <w:numPr>
          <w:ilvl w:val="0"/>
          <w:numId w:val="1002"/>
        </w:numPr>
        <w:pStyle w:val="Compact"/>
      </w:pPr>
      <w:r>
        <w:rPr>
          <w:bCs/>
          <w:b/>
        </w:rPr>
        <w:t xml:space="preserve">Degree Programs:</w:t>
      </w:r>
      <w:r>
        <w:t xml:space="preserve"> </w:t>
      </w:r>
      <w:r>
        <w:t xml:space="preserve">BSc Honours degrees in Medical Laboratory Sciences offered at universities such as the University of Zimbabwe (UZ).</w:t>
      </w:r>
    </w:p>
    <w:p>
      <w:pPr>
        <w:numPr>
          <w:ilvl w:val="0"/>
          <w:numId w:val="1002"/>
        </w:numPr>
        <w:pStyle w:val="Compact"/>
      </w:pPr>
      <w:r>
        <w:rPr>
          <w:bCs/>
          <w:b/>
        </w:rPr>
        <w:t xml:space="preserve">Registration:</w:t>
      </w:r>
      <w:r>
        <w:t xml:space="preserve"> </w:t>
      </w:r>
      <w:r>
        <w:t xml:space="preserve">All technicians must be registered with the MLSCZ to practice legally in Harare and across Zimbabwe.</w:t>
      </w:r>
    </w:p>
    <w:bookmarkEnd w:id="24"/>
    <w:bookmarkStart w:id="25" w:name="technological-advancements"/>
    <w:p>
      <w:pPr>
        <w:pStyle w:val="Heading3"/>
      </w:pPr>
      <w:r>
        <w:t xml:space="preserve">Technological Advancements</w:t>
      </w:r>
    </w:p>
    <w:p>
      <w:pPr>
        <w:pStyle w:val="FirstParagraph"/>
      </w:pPr>
      <w:r>
        <w:t xml:space="preserve">The integration of technology into laboratory practices is transforming diagnostics in Harare. Modern laboratories are increasingly adopting:</w:t>
      </w:r>
    </w:p>
    <w:p>
      <w:pPr>
        <w:numPr>
          <w:ilvl w:val="0"/>
          <w:numId w:val="1003"/>
        </w:numPr>
        <w:pStyle w:val="Compact"/>
      </w:pPr>
      <w:r>
        <w:rPr>
          <w:bCs/>
          <w:b/>
        </w:rPr>
        <w:t xml:space="preserve">Rapid Point-of-Care Testing (POCT)</w:t>
      </w:r>
      <w:r>
        <w:t xml:space="preserve">: Devices allowing immediate testing outside main labs, crucial for remote areas surrounding Harare.</w:t>
      </w:r>
    </w:p>
    <w:p>
      <w:pPr>
        <w:numPr>
          <w:ilvl w:val="0"/>
          <w:numId w:val="1003"/>
        </w:numPr>
        <w:pStyle w:val="Compact"/>
      </w:pPr>
      <w:r>
        <w:rPr>
          <w:bCs/>
          <w:b/>
        </w:rPr>
        <w:t xml:space="preserve">Quality Assurance Initiatives:</w:t>
      </w:r>
      <w:r>
        <w:t xml:space="preserve">: Regular participation in External Quality Assessment Schemes (EQAS) ensures results meet international standards.</w:t>
      </w:r>
    </w:p>
    <w:bookmarkEnd w:id="25"/>
    <w:bookmarkStart w:id="26" w:name="future-directions"/>
    <w:p>
      <w:pPr>
        <w:pStyle w:val="Heading3"/>
      </w:pPr>
      <w:r>
        <w:t xml:space="preserve">Future Directions</w:t>
      </w:r>
    </w:p>
    <w:p>
      <w:pPr>
        <w:pStyle w:val="FirstParagraph"/>
      </w:pPr>
      <w:r>
        <w:t xml:space="preserve">The future of the Laboratory Technician role in Harare involves expanding scope beyond traditional duties. Emphasis is shifting towards:</w:t>
      </w:r>
    </w:p>
    <w:p>
      <w:pPr>
        <w:numPr>
          <w:ilvl w:val="0"/>
          <w:numId w:val="1004"/>
        </w:numPr>
        <w:pStyle w:val="Compact"/>
      </w:pPr>
      <w:r>
        <w:rPr>
          <w:bCs/>
          <w:b/>
        </w:rPr>
        <w:t xml:space="preserve">Epidemiological Surveillance:</w:t>
      </w:r>
      <w:r>
        <w:t xml:space="preserve"> </w:t>
      </w:r>
      <w:r>
        <w:t xml:space="preserve">Critical during outbreaks such as Cholera or Lassa Fever, technicians provide early warning data to health authorities.</w:t>
      </w:r>
    </w:p>
    <w:p>
      <w:pPr>
        <w:numPr>
          <w:ilvl w:val="0"/>
          <w:numId w:val="1004"/>
        </w:numPr>
        <w:pStyle w:val="Compact"/>
      </w:pPr>
      <w:r>
        <w:rPr>
          <w:bCs/>
          <w:b/>
        </w:rPr>
        <w:t xml:space="preserve">Leadership Roles:</w:t>
      </w:r>
      <w:r>
        <w:t xml:space="preserve">: Increasing opportunities for senior technicians to lead laboratory units and manage teams effectively.</w:t>
      </w:r>
    </w:p>
    <w:bookmarkEnd w:id="26"/>
    <w:bookmarkStart w:id="27" w:name="conclusion"/>
    <w:p>
      <w:pPr>
        <w:pStyle w:val="Heading3"/>
      </w:pPr>
      <w:r>
        <w:t xml:space="preserve">Conclusion</w:t>
      </w:r>
    </w:p>
    <w:p>
      <w:pPr>
        <w:pStyle w:val="FirstParagraph"/>
      </w:pPr>
      <w:r>
        <w:t xml:space="preserve">Laboratory Technicians are indispensable to the healthcare ecosystem in Zimbabwe's capital. Their expertise ensures that patients receive accurate diagnoses, guiding effective treatment plans and ultimately saving lives.</w:t>
      </w:r>
    </w:p>
    <w:p>
      <w:pPr>
        <w:pStyle w:val="BodyText"/>
      </w:pPr>
      <w:r>
        <w:rPr>
          <w:bCs/>
          <w:b/>
        </w:rPr>
        <w:t xml:space="preserve">Key Takeaway:</w:t>
      </w:r>
    </w:p>
    <w:p>
      <w:pPr>
        <w:pStyle w:val="BodyText"/>
      </w:pPr>
      <w:r>
        <w:t xml:space="preserve">To maintain high-quality healthcare services in Harare, continuous investment in training, technology upgrades for laboratories is critical.</w:t>
      </w:r>
    </w:p>
    <w:p>
      <w:pPr>
        <w:pStyle w:val="BodyText"/>
      </w:pPr>
      <w:r>
        <w:t xml:space="preserve">By addressing current challenges proactively through policy support and professional development we can empower our technicians to deliver world-class diagnostic care.</w:t>
      </w:r>
    </w:p>
    <w:p>
      <w:pPr>
        <w:pStyle w:val="BodyText"/>
      </w:pPr>
      <w:r>
        <w:rPr>
          <w:bCs/>
          <w:b/>
        </w:rPr>
        <w:t xml:space="preserve">Contact Information:</w:t>
      </w:r>
    </w:p>
    <w:p>
      <w:pPr>
        <w:pStyle w:val="BodyText"/>
      </w:pPr>
      <w:r>
        <w:t xml:space="preserve">For further inquiries regarding workforce strategies please contact the Department of Health Sciences at University of Zimbabwe.</w:t>
      </w:r>
    </w:p>
    <w:bookmarkEnd w:id="27"/>
    <w:p>
      <w:pPr>
        <w:pStyle w:val="BodyText"/>
      </w:pPr>
      <w:r>
        <w:t xml:space="preserve">© 2023 Academic Poster Presentation | Laboratory Technician Studies | Harare, Zimbabwe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 Harare Context</dc:title>
  <dc:creator/>
  <dc:language>en</dc:language>
  <cp:keywords/>
  <dcterms:created xsi:type="dcterms:W3CDTF">2026-07-29T11:18:03Z</dcterms:created>
  <dcterms:modified xsi:type="dcterms:W3CDTF">2026-07-29T11:18:03Z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