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Transformative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DR</w:t>
      </w:r>
      <w:r>
        <w:t xml:space="preserve"> </w:t>
      </w:r>
      <w:r>
        <w:t xml:space="preserve">Congo</w:t>
      </w:r>
      <w:r>
        <w:t xml:space="preserve"> </w:t>
      </w:r>
      <w:r>
        <w:t xml:space="preserve">Kinshasa</w:t>
      </w:r>
    </w:p>
    <w:bookmarkStart w:id="21" w:name="X0024427c2136c349309450e111708e273bf1eb9"/>
    <w:p>
      <w:pPr>
        <w:pStyle w:val="Heading1"/>
      </w:pPr>
      <w:r>
        <w:t xml:space="preserve">The Transformative Role of the Librarian in DR Congo Kinshasa</w:t>
      </w:r>
    </w:p>
    <w:bookmarkStart w:id="20" w:name="X7e316632ee4d50d10e01523d6d92ffca7a82a8a"/>
    <w:p>
      <w:pPr>
        <w:pStyle w:val="Heading2"/>
      </w:pPr>
      <w:r>
        <w:t xml:space="preserve">Bridging Information Gaps, Preserving Heritage, and Empowering Communities through Modern Library Science</w:t>
      </w:r>
    </w:p>
    <w:p>
      <w:pPr>
        <w:pStyle w:val="FirstParagraph"/>
      </w:pPr>
      <w:r>
        <w:t xml:space="preserve">Presented at the International Conference on Information Sciences and Development</w:t>
      </w:r>
      <w:r>
        <w:br/>
      </w:r>
      <w:r>
        <w:rPr>
          <w:bCs/>
          <w:b/>
        </w:rPr>
        <w:t xml:space="preserve">Kinshasa, Democratic Republic of Congo</w:t>
      </w:r>
      <w:r>
        <w:br/>
      </w:r>
      <w:r>
        <w:t xml:space="preserve">2024/2025 Academic Year Presentation Document</w:t>
      </w:r>
    </w:p>
    <w:bookmarkEnd w:id="20"/>
    <w:bookmarkEnd w:id="21"/>
    <w:bookmarkStart w:id="22" w:name="introduction-and-contextual-background"/>
    <w:p>
      <w:pPr>
        <w:pStyle w:val="Heading3"/>
      </w:pPr>
      <w:r>
        <w:t xml:space="preserve">1. Introduction and Contextual Background</w:t>
      </w:r>
    </w:p>
    <w:p>
      <w:pPr>
        <w:pStyle w:val="FirstParagraph"/>
      </w:pPr>
      <w:r>
        <w:t xml:space="preserve">The Democratic Republic of Congo (DR Congo), particularly its capital city Kinshasa, stands at a critical juncture in its developmental trajectory. With a population exceeding 15 million people, Kinshasa is one of the largest metropolitan areas in Africa. However, despite this demographic density, the infrastructure supporting knowledge dissemination has historically faced significant challenges due to political instability and economic fluctuations.</w:t>
      </w:r>
    </w:p>
    <w:p>
      <w:pPr>
        <w:pStyle w:val="BodyText"/>
      </w:pPr>
      <w:r>
        <w:t xml:space="preserve">In this complex environment, the figure of the</w:t>
      </w:r>
      <w:r>
        <w:t xml:space="preserve"> </w:t>
      </w:r>
      <w:r>
        <w:rPr>
          <w:bCs/>
          <w:b/>
        </w:rPr>
        <w:t xml:space="preserve">Librarian</w:t>
      </w:r>
      <w:r>
        <w:t xml:space="preserve"> </w:t>
      </w:r>
      <w:r>
        <w:t xml:space="preserve">emerges not merely as a custodian of books, but as a pivotal agent of social change. This poster presentation aims to dissect the multifaceted role of the Librarian within Kinshasa. We argue that modern librarianship in DR Congo is transitioning from traditional archival duties to active community engagement, digital literacy advocacy, and cultural preservation.</w:t>
      </w:r>
    </w:p>
    <w:p>
      <w:pPr>
        <w:pStyle w:val="BodyText"/>
      </w:pPr>
      <w:r>
        <w:t xml:space="preserve">The unique socio-political landscape of Kinshasa requires a specialized approach to information management. The Librarian here operates at the intersection of tradition and modernity, tasked with preserving the oral histories of Congo while simultaneously introducing citizens to the vast resources available in the digital age. This document outlines key strategies for enhancing library efficacy in this region.</w:t>
      </w:r>
    </w:p>
    <w:p>
      <w:pPr>
        <w:pStyle w:val="BodyText"/>
      </w:pPr>
      <w:r>
        <w:rPr>
          <w:bCs/>
          <w:b/>
        </w:rPr>
        <w:t xml:space="preserve">Key Objective:</w:t>
      </w:r>
      <w:r>
        <w:t xml:space="preserve"> </w:t>
      </w:r>
      <w:r>
        <w:t xml:space="preserve">To redefine the Librarian's role as a central pillar in Kinshasa's educational and social infrastructure, ensuring equitable access to information for all citizens.</w:t>
      </w:r>
    </w:p>
    <w:bookmarkEnd w:id="22"/>
    <w:bookmarkStart w:id="23" w:name="X2a105de5902cba3a21ee8ca6809df9fa5f13375"/>
    <w:p>
      <w:pPr>
        <w:pStyle w:val="Heading3"/>
      </w:pPr>
      <w:r>
        <w:t xml:space="preserve">2. The Evolving Role of the Librarian in Kinshasa</w:t>
      </w:r>
    </w:p>
    <w:p>
      <w:pPr>
        <w:pStyle w:val="FirstParagraph"/>
      </w:pPr>
      <w:r>
        <w:rPr>
          <w:bCs/>
          <w:b/>
        </w:rPr>
        <w:t xml:space="preserve">A. Guardians of Cultural Heritage:</w:t>
      </w:r>
      <w:r>
        <w:br/>
      </w:r>
      <w:r>
        <w:t xml:space="preserve">In DR Congo, history is often kept alive through oral tradition rather than written text. The Librarian plays a crucial role in digitizing and preserving these narratives. By creating databases of Congolese literature, poetry, and historical records—many of which are at risk due to environmental or political factors—Librarians ensure that the national identity remains intact for future generations.</w:t>
      </w:r>
    </w:p>
    <w:p>
      <w:pPr>
        <w:pStyle w:val="BodyText"/>
      </w:pPr>
      <w:r>
        <w:rPr>
          <w:bCs/>
          <w:b/>
        </w:rPr>
        <w:t xml:space="preserve">B. Champions of Digital Literacy:</w:t>
      </w:r>
      <w:r>
        <w:br/>
      </w:r>
      <w:r>
        <w:t xml:space="preserve">Kinshasa is experiencing a rapid increase in internet penetration. However, digital divides persist. The modern Librarian acts as a teacher, guiding students, researchers, and the general public on how to navigate online information critically. In universities across Kinshasa, such as the University of Kinshasa (UNIKIN), Librarians facilitate access to academic journals and global databases that were previously inaccessible or too costly for individual purchase.</w:t>
      </w:r>
    </w:p>
    <w:p>
      <w:pPr>
        <w:pStyle w:val="BodyText"/>
      </w:pPr>
      <w:r>
        <w:rPr>
          <w:bCs/>
          <w:b/>
        </w:rPr>
        <w:t xml:space="preserve">C. Community Hubs and Safe Spaces:</w:t>
      </w:r>
      <w:r>
        <w:br/>
      </w:r>
      <w:r>
        <w:t xml:space="preserve">Libraries in Kinshasa are increasingly serving as community centers. They provide safe, quiet environments for study and collaboration, which are scarce in urban areas with high population density. For young people aspiring to higher education or entrepreneurship, the library serves as a launchpad for knowledge acquisition.</w:t>
      </w:r>
    </w:p>
    <w:bookmarkEnd w:id="23"/>
    <w:bookmarkStart w:id="24" w:name="challenges-and-strategic-interventions"/>
    <w:p>
      <w:pPr>
        <w:pStyle w:val="Heading3"/>
      </w:pPr>
      <w:r>
        <w:t xml:space="preserve">3. Challenges and Strategic Interventions</w:t>
      </w:r>
    </w:p>
    <w:p>
      <w:pPr>
        <w:pStyle w:val="FirstParagraph"/>
      </w:pPr>
      <w:r>
        <w:rPr>
          <w:bCs/>
          <w:b/>
        </w:rPr>
        <w:t xml:space="preserve">A. Infrastructure and Resource Constraints:</w:t>
      </w:r>
      <w:r>
        <w:br/>
      </w:r>
      <w:r>
        <w:t xml:space="preserve">Many libraries in DR Congo face shortages of up-to-date materials, unreliable electricity, and limited internet connectivity. To combat this, strategic partnerships with international organizations (such as UNESCO or the British Council) are essential to fund modernization projects. Solar-powered reading rooms and offline digital repositories (like Kiwix) offer sustainable solutions for areas with unstable power grids.</w:t>
      </w:r>
    </w:p>
    <w:p>
      <w:pPr>
        <w:pStyle w:val="BodyText"/>
      </w:pPr>
      <w:r>
        <w:rPr>
          <w:bCs/>
          <w:b/>
        </w:rPr>
        <w:t xml:space="preserve">B. The Role of the Librarian in Policy Advocacy:</w:t>
      </w:r>
      <w:r>
        <w:br/>
      </w:r>
      <w:r>
        <w:t xml:space="preserve">It is imperative that Librarians advocate for information freedom policies at the national level. In Kinshasa, this involves working with government bodies to ensure that public libraries receive adequate budgetary support and legal protection from censorship.</w:t>
      </w:r>
    </w:p>
    <w:p>
      <w:pPr>
        <w:pStyle w:val="BodyText"/>
      </w:pPr>
      <w:r>
        <w:rPr>
          <w:bCs/>
          <w:b/>
        </w:rPr>
        <w:t xml:space="preserve">C. Professional Development:</w:t>
      </w:r>
      <w:r>
        <w:br/>
      </w:r>
      <w:r>
        <w:t xml:space="preserve">Continuous training for Librarians in Kinshasa is vital. Workshops on metadata management, digital archiving, and information ethics must be institutionalized within the University of Kinshasa’s library science curriculum to ensure that new graduates are equipped with modern skills.</w:t>
      </w:r>
    </w:p>
    <w:p>
      <w:pPr>
        <w:pStyle w:val="BodyText"/>
      </w:pPr>
      <w:r>
        <w:rPr>
          <w:bCs/>
          <w:b/>
        </w:rPr>
        <w:t xml:space="preserve">Call to Action:</w:t>
      </w:r>
      <w:r>
        <w:br/>
      </w:r>
      <w:r>
        <w:t xml:space="preserve">Stakeholders in DR Congo must prioritize funding for library digitization projects. The Librarian is the bridge; we must provide the materials and technology to cross it.</w:t>
      </w:r>
    </w:p>
    <w:bookmarkEnd w:id="24"/>
    <w:bookmarkStart w:id="25" w:name="conclusion-and-future-outlook"/>
    <w:p>
      <w:pPr>
        <w:pStyle w:val="Heading3"/>
      </w:pPr>
      <w:r>
        <w:t xml:space="preserve">4. Conclusion and Future Outlook</w:t>
      </w:r>
    </w:p>
    <w:p>
      <w:pPr>
        <w:pStyle w:val="FirstParagraph"/>
      </w:pPr>
      <w:r>
        <w:t xml:space="preserve">The trajectory of DR Congo’s development is inextricably linked to its ability to educate and inform its citizenry. In Kinshasa, the Librarian is no longer a passive observer but an active architect of knowledge society. By embracing digital tools, preserving cultural heritage, and fostering community engagement, the Librarian addresses some of the most pressing educational gaps in the region.</w:t>
      </w:r>
    </w:p>
    <w:p>
      <w:pPr>
        <w:pStyle w:val="BodyText"/>
      </w:pPr>
      <w:r>
        <w:t xml:space="preserve">As we look to the future, it is clear that investing in librarianship is an investment in national stability and intellectual growth. We call upon policymakers, international donors, and academic institutions to collaborate closely with Library Associations in Kinshasa. Together, we can build a robust information infrastructure that empowers every Congolese citizen.</w:t>
      </w:r>
    </w:p>
    <w:p>
      <w:pPr>
        <w:pStyle w:val="BodyText"/>
      </w:pPr>
      <w:r>
        <w:rPr>
          <w:bCs/>
          <w:b/>
        </w:rPr>
        <w:t xml:space="preserve">The Librarian is the heart of the community center in Kinshasa—let us ensure it beats strongly.</w:t>
      </w:r>
    </w:p>
    <w:bookmarkEnd w:id="25"/>
    <w:p>
      <w:pPr>
        <w:pStyle w:val="BodyText"/>
      </w:pPr>
      <w:r>
        <w:t xml:space="preserve">© 2024 Academic Poster Presentation | Democratic Republic of Congo, Kinshasa | Department of Library and Information Science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Transformative Role of the Librarian in DR Congo Kinshasa</dc:title>
  <dc:creator/>
  <dc:language>en</dc:language>
  <cp:keywords/>
  <dcterms:created xsi:type="dcterms:W3CDTF">2026-07-29T10:11:19Z</dcterms:created>
  <dcterms:modified xsi:type="dcterms:W3CDTF">2026-07-29T10:11:19Z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