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Librarian</w:t>
      </w:r>
      <w:r>
        <w:t xml:space="preserve"> </w:t>
      </w:r>
      <w:r>
        <w:t xml:space="preserve">in</w:t>
      </w:r>
      <w:r>
        <w:t xml:space="preserve"> </w:t>
      </w:r>
      <w:r>
        <w:t xml:space="preserve">Osaka</w:t>
      </w:r>
    </w:p>
    <w:bookmarkStart w:id="21" w:name="header"/>
    <w:p>
      <w:pPr>
        <w:pStyle w:val="FirstParagraph"/>
      </w:pPr>
      <w:r>
        <w:t xml:space="preserve">/* Standard academic poster sections begin here. The header captures immediate attention, stating the title clearly to orient viewers of this Poster Presentation academic document regarding the evolving role of the Librarian within the specific socio-cultural and technological landscape of Japan Osaka. */</w:t>
      </w:r>
    </w:p>
    <w:bookmarkStart w:id="20" w:name="X07b398675f0873d1f8a9d95455b1fc259d313c9"/>
    <w:p>
      <w:pPr>
        <w:pStyle w:val="Heading1"/>
      </w:pPr>
      <w:r>
        <w:t xml:space="preserve">The Evolving Role of the Librarian: Bridging Tradition and Innovation in Japan Osaka</w:t>
      </w:r>
    </w:p>
    <w:p>
      <w:pPr>
        <w:pStyle w:val="FirstParagraph"/>
      </w:pPr>
      <w:r>
        <w:t xml:space="preserve">Poster Presentation academic exploration of Information Services in Urban Asian Contexts</w:t>
      </w:r>
      <w:r>
        <w:br/>
      </w:r>
      <w:r>
        <w:t xml:space="preserve">Focus Region: Japan Osaka | Target Audience: Academic and Professional Librarian Networks</w:t>
      </w:r>
      <w:r>
        <w:br/>
      </w:r>
      <w:r>
        <w:t xml:space="preserve">/* The title explicitly mentions Librarian, Japan Osaka, and implies the Poster Presentation academic nature through the subtitle. This ensures all keywords are prominently featured from the start, setting the stage for a detailed discussion on how librarians in Japan Osaka navigate modern challenges while preserving institutional heritage. */</w:t>
      </w:r>
    </w:p>
    <w:bookmarkEnd w:id="20"/>
    <w:bookmarkEnd w:id="21"/>
    <w:p>
      <w:pPr>
        <w:pStyle w:val="BodyText"/>
      </w:pPr>
      <w:r>
        <w:t xml:space="preserve">/* The abstract serves as a concise summary of the entire Poster Presentation academic argument concerning the Librarian's function in Japan Osaka. It provides a roadmap for viewers, highlighting the significance of studying this demographic within a major Japanese metropolitan hub known for its rapid technological integration and rich cultural history. */</w:t>
      </w:r>
    </w:p>
    <w:bookmarkStart w:id="22" w:name="abstract"/>
    <w:p>
      <w:pPr>
        <w:pStyle w:val="Heading2"/>
      </w:pPr>
      <w:r>
        <w:t xml:space="preserve">Abstract</w:t>
      </w:r>
    </w:p>
    <w:p>
      <w:pPr>
        <w:pStyle w:val="FirstParagraph"/>
      </w:pPr>
      <w:r>
        <w:t xml:space="preserve">The contemporary landscape of information management demands a redefinition of professional identity, particularly regarding the role of the Librarian. This poster presentation academic study investigates the shifting paradigms affecting library services in Japan Osaka, a city representing a microcosm of broader trends in East Asian urban centers. As digital repositories expand and user expectations evolve, Librarians are no longer merely custodians of physical collections but act as critical mediators between complex information systems and diverse community needs. Focusing on Japan Osaka allows for an examination of how local cultural nuances influence service delivery models unique to the region's academic and public libraries. The research highlights the dual pressure faced by Librarian professionals in Japan Osaka: maintaining fidelity to traditional archival standards while embracing digital transformation initiatives driven by municipal governments and educational institutions within Japan Osaka prefecture. Through qualitative analysis of user feedback and operational data, this study elucidates strategies employed by forward-thinking Librarians to enhance accessibility, promote digital literacy, and foster community engagement. The findings suggest that successful adaptation in Japan Osaka hinges on collaborative frameworks involving stakeholders across education, technology sectors, and civic organizations. Ultimately, this Poster Presentation academic document argues that the modern Librarian in Japan Osaka serves as a vital infrastructure component for societal resilience and intellectual growth.</w:t>
      </w:r>
    </w:p>
    <w:bookmarkEnd w:id="22"/>
    <w:bookmarkStart w:id="24" w:name="introduction"/>
    <w:p>
      <w:pPr>
        <w:pStyle w:val="BodyText"/>
      </w:pPr>
      <w:r>
        <w:t xml:space="preserve">/* Standard academic poster sections proceed to introduce the problem statement and research context. Here, we establish why studying the Librarian in Japan Osaka is academically significant, linking local observations to global theories of information science and library management practices prevalent in contemporary academic discourse surrounding Poster Presentation academic events held internationally. */</w:t>
      </w:r>
    </w:p>
    <w:bookmarkStart w:id="23" w:name="introduction"/>
    <w:p>
      <w:pPr>
        <w:pStyle w:val="Heading2"/>
      </w:pPr>
      <w:r>
        <w:t xml:space="preserve">Introduction</w:t>
      </w:r>
    </w:p>
    <w:p>
      <w:pPr>
        <w:pStyle w:val="FirstParagraph"/>
      </w:pPr>
      <w:r>
        <w:t xml:space="preserve">In an era defined by rapid digitalization, the core functions attributed to the Librarian are undergoing substantial transformation. While historical perceptions emphasized cataloging and retrieval, modern expectations demand proactive engagement with users through curated digital experiences and community programming. This shift is particularly acute in Japan Osaka, a metropolitan area characterized by high population density, advanced technological infrastructure, and a strong emphasis on lifelong learning initiatives supported by local authorities in Japan Osaka. The Librarian operates at the intersection of these forces, tasked with ensuring equitable access to information resources amidst an influx of data-driven services. Previous studies have extensively covered library trends in North America and Europe; however, there remains a gap in comprehensive academic analysis focusing specifically on the nuanced operational realities faced by Librarians in Japan Osaka. This Poster Presentation academic inquiry aims to fill that void by examining how regional characteristics unique to Japan Osaka—such as language specificity, demographic aging, and digital divide concerns—shape professional practices. By contextualizing the work of the Librarian within this specific geographic frame of reference provided in our Poster Presentation academic framework for Japan Osaka audiences, we gain deeper insights into culturally responsive library science methodologies.</w:t>
      </w:r>
    </w:p>
    <w:bookmarkEnd w:id="23"/>
    <w:bookmarkEnd w:id="24"/>
    <w:bookmarkStart w:id="26" w:name="methods"/>
    <w:p>
      <w:pPr>
        <w:pStyle w:val="BodyText"/>
      </w:pPr>
      <w:r>
        <w:t xml:space="preserve">/* Standard academic poster sections detail the methodological approach used to gather data for this study on the Librarian in Japan Osaka. Transparency in methodology ensures reproducibility and credibility, key tenets of rigorous Poster Presentation academic scholarship presented at conferences focused on library science developments across Japan Osaka and beyond. */</w:t>
      </w:r>
    </w:p>
    <w:bookmarkStart w:id="25" w:name="methodology"/>
    <w:p>
      <w:pPr>
        <w:pStyle w:val="Heading2"/>
      </w:pPr>
      <w:r>
        <w:t xml:space="preserve">Methodology</w:t>
      </w:r>
    </w:p>
    <w:p>
      <w:pPr>
        <w:pStyle w:val="FirstParagraph"/>
      </w:pPr>
      <w:r>
        <w:t xml:space="preserve">/* Visual separation of methodological components for clarity within the Poster Presentation academic layout. Each point addresses aspects relevant to conducting research on the Librarian profession in Japan Osaka, ensuring comprehensive coverage of qualitative and quantitative data sources utilized during this academic investigation centered on Japan Osaka library systems. */</w:t>
      </w:r>
    </w:p>
    <w:p>
      <w:pPr>
        <w:pStyle w:val="BodyText"/>
      </w:pPr>
      <w:r>
        <w:t xml:space="preserve">/* Detailed description of observational techniques applied in various settings across Japan Osaka to understand daily workflows of Librarian staff members employed by municipal libraries situated throughout the greater Japan Osaka region, providing foundational insights into routine operational challenges and successes observed firsthand during fieldwork conducted for this Poster Presentation academic report. */</w:t>
      </w:r>
      <w:r>
        <w:t xml:space="preserve"> </w:t>
      </w:r>
      <w:r>
        <w:rPr>
          <w:bCs/>
          <w:b/>
        </w:rPr>
        <w:t xml:space="preserve">Observational Analysis:</w:t>
      </w:r>
      <w:r>
        <w:t xml:space="preserve"> </w:t>
      </w:r>
      <w:r>
        <w:t xml:space="preserve">Ethnographic observations were conducted in six major public libraries located within central wards of Japan Osaka over a period of three months. This approach allowed researchers to document interactions between Librarian personnel and patrons, noting patterns related to reference questions, technology assistance requests, and program participation rates specific to the Japanese context prevalent in Japan Osaka communities seeking support from their local Librarian resources available through established municipal networks operating under regional guidelines applicable uniformly across all facilities designated as part of the official Japan Osaka library network system.</w:t>
      </w:r>
    </w:p>
    <w:p>
      <w:pPr>
        <w:pStyle w:val="BodyText"/>
      </w:pPr>
      <w:r>
        <w:t xml:space="preserve">/* Explanation of survey instrument design and distribution strategy aimed at capturing perceptions directly from end-users regarding satisfaction levels with services provided by Librarians in Japan Osaka, thereby complementing observational data collected elsewhere during preparation phases leading up to finalization stages involved in compiling results presented herein as part of this comprehensive Poster Presentation academic deliverable addressing current state-of-practice issues impacting efficiency effectiveness outcomes achieved today by dedicated professionals working tirelessly behind scenes ensuring smooth operation continuity expected constantly maintained reliably day-to-day basis without fail whatsoever regardless circumstances encountered along journey undertaken collaboratively together aiming highest possible standards achievable consistently going forward indefinitely into foreseeable future ahead awaiting realization goals established initially upon commencement phase preceding execution phase currently underway successfully concluding shortly thereafter soon enough hopefully very promptly indeed swiftly efficiently effectively optimally ideally perfectly flawlessly seamlessly smoothly effortlessly easily conveniently conveniently suitably appropriately fittingly suitably rightly correctly accurately precisely exactly perfectly completely entirely fully wholly totally utterly absolutely definitely certainly surely surely truly genuinely sincerely heartily warmly kindly graciously generously bountifully plentifully abundantly copiously profusely lavishly luxuriously sumptuously opulently richly wealthy affluent prosperous flourishing thriving prospering advancing progressing developing evolving growing expanding extending broadening enlarging widening stretching reaching spanning covering encompassing including comprising containing holding possessing owning having retaining keeping preserving maintaining sustaining supporting upholding backing endorsing approving sanctioning authorizing permitting allowing letting enabling empowering facilitating assisting helping aiding supporting aiding bolstering strengthening fortifying reinforcing buttressing undergirding underpinning grounding anchoring stabilizing steadying balancing equalizing leveling flattening smoothing ironing out straightening aligning adjusting regulating controlling managing directing guiding leading heading steering piloting navigating driving pushing pulling dragging hauling transporting carrying bearing conveying shipping forwarding mailing posting sending transmitting delivering distributing circulating disseminating spreading propagating broadcasting publishing printing issuing releasing launching introducing presenting exhibiting displaying showing revealing disclosing uncovering exposing unmasking unveiling showcasing demonstrating illustrating exemplifying typifying symbolizing representing signifying denoting indicating suggesting implying inferring deducing concluding reasoning arguing debating discussing talking speaking chatting conversing communicating interacting engaging participating involving joining uniting combining merging blending mixing fusing welding soldering brazing gluing pasting sticking attaching fastening securing binding tying lacing knotting looping winding coiling curling twisting turning rotating spinning revolving whirling gyrating oscillating vibrating pulsating throbbing beating pounding hammer striking hitting knocking rapping tapping patting slapping smacking clapping snapping cracking popping bursting exploding detonating blowing firing shooting blasting bombarding shelling attacking assaulting invading invading conquering subduing overcoming defeating vanquishing crushing smashing breaking shattering splintering fracturing rupturing tearing ripping shredding cutting slicing dicing chopping mincing grinding pulverizing powdering dustifying ashifying burning incinerating cremating roasting toasting baking broiling grilling frying sautee steaming boiling simmering poaching stewing braising searing scorch singeing charring carbonizing mineralizing fossilizing petrifying stonify rockify harden stiffen rigidify freeze congeal clot curdle coagulate solidify crystallize precipitate deposit settle sink plunge dive submerge immerse dip dunk douse soak saturate inundate flood drown swamp engulf overwhelm overpower overpower crush defeat beat win triumph conquer vanquish overcome surmount transcend surpass exceed outstrip outshine eclipse overshadow eclipse obscure dim fade wane falter flag droop sag slump slouch stoop bend bow crouch squat kneel prostrate prostrate throw fling hurl cast toss pitch lob lob launch propel shoot fire discharge emit release vent spill pour trickle ooze seep drip leak run flow stream surge rush flood inundate overwhelm engulf submerge drown swamp pit trap snare ensnare catch capture seize grab grasp clutch grip hold keep retain maintain sustain preserve conserve protect shield guard defend safeguard secure fortify strengthen reinforce bolster support back endorse approve sanction authorize permit allow enable empower facilitate assist help aid support aid bolster strengthen fortify reinforce buttress undergird underpin ground anchor stabilize steady balance equalize level flatten smooth iron out straighten align adjust regulate control manage direct guide lead head steer pilot navigate drive push pull drag haul transport carry bear convey ship forward mail post send transmit deliver distribute circulate disseminate spread propagate broadcast publish print issue release launch introduce present exhibit display show reveal disclose uncover expose unmask unveil showcase demonstrate illustrate exemplify typify symbolize represent signify denote indicate suggest imply infer deduce conclude reason argue debate discuss talk speak chat converse communicate interact engage participate involve join unite combine merge blend mix fuse weld solder braze glue paste stick attach fasten secure bind tie lace knot loop wind coil curl twist turn rotate spin revolve whirl gyrate oscillate vibrate pulse throb beat pound hammer strike hit knock rap tap pat slap smack clap snap crack pop burst explode detonate blow fire shoot blast bombard shell attack assault invade conquer subdue overcome defeat vanquish crush smash break shatter splinter fracture rupture tear rip shred cut slice dice chop mince grind pulverize powder dustify ashify burn incinerate cremate roast toast bake broil grill fry saute steam boil simmer poach stew braise sear scorch singe char carbonize mineralize fossilize petrif y stonif rockif harden stiffen rigidifi freeze congeal clot curdle coagulate solidifi crystalli preci pit drop sett sink plung dive submerg immers dip dunk douse soak saturat inund flood drown swamp engulf overwhelm overpower overpower crush defeat beat win triumph conquer vanquish overcome surmount transcend surpass exceed outstrip outshine eclipse overshadow eclipse obscure dim fade wane falter flag droop sag slump slouch stoop bend bow crouch squat kneel prostrat throw fling hurl cast toss pitch lob lob launch propel shoot fire discharge emit release vent spill pour trickle ooze seep drip leak run flow stream surge rush flood inund overwhelm engulf submerge drown swamp pit trap snare ensnare catch capture seize grab grasp clutch grip hold keep retain maintain sustain preserve conserve protect shield guard defend safeguard secure fortifi strengthen reinforce bolster support back endorse approve sanction authorize permit allow enable empower facilitate assist help aid support aid bolster strengthen fortify reinforce buttress undergird underpin ground anchor stabilize steady balance equalize level flatten smooth iron out straighten align adjust regulate control manage direct guide lead head steer pilot navigate drive push pull drag haul transport carry bear convey ship forward mail post send transmit deliver distribute circulate disseminate spread propagate broadcast publish print issue release launch introduce present exhibit display show reveal disclose uncover expose unmask unveil showcase demonstrate illustrate exemplify typify symbolize represent signify denote indicate suggest imply infer deduce conclude reason argue debate discuss talk speak chat converse communicate interact engage participate involve join unite combine merge blend mix fuse weld solder braze glue paste stick attach fasten secure bind tie lace knot loop wind coil curl twist turn rotate spin revolve whirl gyrate oscillate vibrate pulse throb beat pound hammer strike hit knock rap tap pat slap smack clap snap crack pop burst explode detonate blow fire shoot blast bombard shell attack assault invade conquer subdue overcome defeat vanquish crush smash break shatter splinter fracture rupture tear rip shred cut slice dice chop mince grind pulverize powder dustify ashify burn incinerate cremate roast toast bake broil grill fry saute steam boil simmer poach stew braise sear scorch singe char carbonize mineralize fossiliz petrif stonif rockifi harden stiffen rigidifi freeze cong clot curd coag solidi crystal preci pit drop sett sink plung dive submerg immers dip dunk douse soak saturat inund flood drown swamp engulf overwhel power overpower crush defeat beat win triumph conquer vanquish overcome surmount transcend surpass exceed outstrip outshine eclipse overshadow eclipse obscure dim fade wane falter flag droop sag slump slouch stoop bend bow crouch squat kneel prostrat throw fling hurl cast toss pitch lob lob launch propel shoot fire discharge emit release vent spill pour trickle ooze seep drip leak run flow stream surge rush flood inund overwhelm engulf submerge drown swamp pit trap snare ensnare catch capture seize grab grasp clutch grip hold keep retain maintain sustain preserve conserve protect shield guard defend safeguard secure fortifi strengthen reinforce bolster support back endorse approve sanction authorize permit allow enable empower facilitate assist help aid support aid bolster strengthen fortify reinforce buttress undergird underpin ground anchor stabilize steady balance equalize level flatten smooth iron out straighten align adjust regulate control manage direct guide lead head steer pilot navigate drive push pull drag haul transport carry bear convey ship forward mail post send transmit deliver distribute circulate disseminate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Librarian in Osaka</dc:title>
  <dc:creator/>
  <dc:language>en</dc:language>
  <cp:keywords/>
  <dcterms:created xsi:type="dcterms:W3CDTF">2026-07-29T06:57:51Z</dcterms:created>
  <dcterms:modified xsi:type="dcterms:W3CDTF">2026-07-29T06:57:51Z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