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c4653a5f6e3e33f7eb651d75059287204e50d95"/>
    <w:p>
      <w:pPr>
        <w:pStyle w:val="Heading1"/>
      </w:pPr>
      <w:r>
        <w:t xml:space="preserve">The Evolving Librarian: Strategic Leadership and Community Engagement in Harare</w:t>
      </w:r>
    </w:p>
    <w:p>
      <w:pPr>
        <w:pStyle w:val="FirstParagraph"/>
      </w:pPr>
      <w:r>
        <w:t xml:space="preserve">A Poster Presentation on Academic Librarianship in Zimbabwe</w:t>
      </w:r>
    </w:p>
    <w:bookmarkEnd w:id="20"/>
    <w:bookmarkStart w:id="21" w:name="Xc95ce36e77d933809ab5e58a058b5a00fa7d1a5"/>
    <w:p>
      <w:pPr>
        <w:pStyle w:val="Heading2"/>
      </w:pPr>
      <w:r>
        <w:rPr>
          <w:bCs/>
          <w:b/>
        </w:rPr>
        <w:t xml:space="preserve">Abstract: The Role of the Modern Librarian in Zimbabwe Harare's Academic Landscape</w:t>
      </w:r>
    </w:p>
    <w:p>
      <w:pPr>
        <w:pStyle w:val="FirstParagraph"/>
      </w:pPr>
      <w:r>
        <w:t xml:space="preserve">As higher education institutions in Zimbabwe continue to navigate economic challenges, infrastructural constraints, and a rapidly changing digital environment, the role of the academic librarian has undergone a significant transformation. This poster presentation explores the multifaceted duties of the modern librarian within the context of Zimbabwe Harare. Traditionally viewed as custodians of physical collections, librarians today must serve as information specialists, technology advocates, curriculum partners, and community builders. In Harare, where resource scarcity often dictates access to knowledge, the librarian becomes a critical bridge between limited local resources and global information networks.</w:t>
      </w:r>
    </w:p>
    <w:p>
      <w:pPr>
        <w:pStyle w:val="BodyText"/>
      </w:pPr>
      <w:r>
        <w:t xml:space="preserve">This study highlights how librarians in Harare are adapting to these pressures by integrating digital literacy programs into their services. By leveraging open educational resources (OER) and navigating complex subscription models for international databases, the librarian ensures that students and faculty remain connected to global academic discourse. Furthermore, we examine the social responsibility of librarianship in Zimbabwe Harare, where libraries often serve as community hubs providing internet access and information literacy training beyond the university gates.</w:t>
      </w:r>
    </w:p>
    <w:bookmarkEnd w:id="21"/>
    <w:bookmarkStart w:id="22" w:name="Xcf931c189c2717fde2b4e8420fb689fe48e466d"/>
    <w:p>
      <w:pPr>
        <w:pStyle w:val="Heading2"/>
      </w:pPr>
      <w:r>
        <w:rPr>
          <w:bCs/>
          <w:b/>
        </w:rPr>
        <w:t xml:space="preserve">Introduction: Contextualizing Librarianship in Harare</w:t>
      </w:r>
    </w:p>
    <w:p>
      <w:pPr>
        <w:pStyle w:val="FirstParagraph"/>
      </w:pPr>
      <w:r>
        <w:t xml:space="preserve">The academic landscape in Zimbabwe, particularly within its capital city of Harare, presents unique challenges and opportunities for library science professionals. Universities such as the University of Zimbabwe (UZ) and Bindura University of Science Education (BUSE), located in or near Harare, face issues ranging from currency fluctuations affecting journal subscriptions to power outages impacting server stability. In this environment, the librarian is not merely a support staff member but a strategic leader essential for institutional survival and academic excellence.</w:t>
      </w:r>
    </w:p>
    <w:p>
      <w:pPr>
        <w:pStyle w:val="BodyText"/>
      </w:pPr>
      <w:r>
        <w:t xml:space="preserve">The concept of the "Librarian" here extends beyond traditional cataloging and shelving. It encompasses information architecture, data management, and pedagogical support. As Harare continues to be a hub for regional research in Africa, the demand for high-quality information services is increasing. The librarian must therefore possess skills in digital archiving, reference management software instruction, and even basic IT troubleshooting to ensure continuous service delivery despite infrastructural hurdles.</w:t>
      </w:r>
    </w:p>
    <w:bookmarkEnd w:id="22"/>
    <w:bookmarkStart w:id="23" w:name="the-digital-transformation-challenge"/>
    <w:p>
      <w:pPr>
        <w:pStyle w:val="Heading2"/>
      </w:pPr>
      <w:r>
        <w:rPr>
          <w:bCs/>
          <w:b/>
        </w:rPr>
        <w:t xml:space="preserve">The Digital Transformation Challenge</w:t>
      </w:r>
    </w:p>
    <w:p>
      <w:pPr>
        <w:pStyle w:val="FirstParagraph"/>
      </w:pPr>
      <w:r>
        <w:t xml:space="preserve">In Zimbabwe Harare, the shift towards digital libraries is both a necessity and a challenge. The librarian plays a pivotal role in this transition by curating accessible digital content. Due to high costs associated with international journals, librarians in Harare have become adept at utilizing Open Access initiatives.</w:t>
      </w:r>
    </w:p>
    <w:p>
      <w:pPr>
        <w:numPr>
          <w:ilvl w:val="0"/>
          <w:numId w:val="1001"/>
        </w:numPr>
        <w:pStyle w:val="Compact"/>
      </w:pPr>
      <w:r>
        <w:rPr>
          <w:bCs/>
          <w:b/>
        </w:rPr>
        <w:t xml:space="preserve">OER Advocacy:</w:t>
      </w:r>
      <w:r>
        <w:t xml:space="preserve"> </w:t>
      </w:r>
      <w:r>
        <w:t xml:space="preserve">Librarians actively promote the use of Open Educational Resources, helping faculty find free or low-cost materials to reduce student financial burden.</w:t>
      </w:r>
    </w:p>
    <w:p>
      <w:pPr>
        <w:numPr>
          <w:ilvl w:val="0"/>
          <w:numId w:val="1001"/>
        </w:numPr>
        <w:pStyle w:val="Compact"/>
      </w:pPr>
      <w:r>
        <w:rPr>
          <w:bCs/>
          <w:b/>
        </w:rPr>
        <w:t xml:space="preserve">Digital Literacy Training:</w:t>
      </w:r>
      <w:r>
        <w:t xml:space="preserve"> </w:t>
      </w:r>
      <w:r>
        <w:t xml:space="preserve">Workshops are conducted regularly in Harare libraries to teach students how to effectively search databases like JSTOR, ScienceDirect, and Google Scholar.</w:t>
      </w:r>
    </w:p>
    <w:p>
      <w:pPr>
        <w:numPr>
          <w:ilvl w:val="0"/>
          <w:numId w:val="1001"/>
        </w:numPr>
        <w:pStyle w:val="Compact"/>
      </w:pPr>
      <w:r>
        <w:rPr>
          <w:bCs/>
          <w:b/>
        </w:rPr>
        <w:t xml:space="preserve">Institutional Repositories:</w:t>
      </w:r>
      <w:r>
        <w:t xml:space="preserve"> </w:t>
      </w:r>
      <w:r>
        <w:t xml:space="preserve">Librarians manage institutional repositories that preserve the scholarly output of Zimbabwean researchers, ensuring that local knowledge is not lost due to political or economic instability.</w:t>
      </w:r>
    </w:p>
    <w:bookmarkEnd w:id="23"/>
    <w:bookmarkStart w:id="24" w:name="Xcc8f7eb3a7488be65c7842cec653047fb320eef"/>
    <w:p>
      <w:pPr>
        <w:pStyle w:val="Heading2"/>
      </w:pPr>
      <w:r>
        <w:rPr>
          <w:bCs/>
          <w:b/>
        </w:rPr>
        <w:t xml:space="preserve">Social Responsibility and Community Outreach</w:t>
      </w:r>
    </w:p>
    <w:p>
      <w:pPr>
        <w:pStyle w:val="FirstParagraph"/>
      </w:pPr>
      <w:r>
        <w:t xml:space="preserve">The library in Zimbabwe Harare often serves a broader social function than its Western counterparts. In many instances, university libraries in Harare provide public internet access points or community reading spaces that serve residents who may lack digital connectivity at home.</w:t>
      </w:r>
    </w:p>
    <w:p>
      <w:pPr>
        <w:pStyle w:val="BodyText"/>
      </w:pPr>
      <w:r>
        <w:t xml:space="preserve">The librarian acts as a gatekeeper to information equity. By offering training on critical thinking and source evaluation, librarians help combat misinformation within the broader community. This aspect of the "Librarian" role is crucial in Zimbabwe Harare, where accurate health information, agricultural data for rural farmers from nearby provinces, and civic education resources are vital for development.</w:t>
      </w:r>
    </w:p>
    <w:p>
      <w:pPr>
        <w:pStyle w:val="BodyText"/>
      </w:pPr>
      <w:r>
        <w:t xml:space="preserve">Furthermore, collaboration with local schools and high-education institutions creates a pipeline of information-literate students. Librarians in Harare frequently engage in outreach programs that introduce secondary school students to library resources, thereby encouraging academic engagement at an early age.</w:t>
      </w:r>
    </w:p>
    <w:bookmarkEnd w:id="24"/>
    <w:bookmarkStart w:id="25" w:name="challenges-and-strategic-interventions"/>
    <w:p>
      <w:pPr>
        <w:pStyle w:val="Heading2"/>
      </w:pPr>
      <w:r>
        <w:rPr>
          <w:bCs/>
          <w:b/>
        </w:rPr>
        <w:t xml:space="preserve">Challenges and Strategic Interventions</w:t>
      </w:r>
    </w:p>
    <w:p>
      <w:pPr>
        <w:pStyle w:val="FirstParagraph"/>
      </w:pPr>
      <w:r>
        <w:t xml:space="preserve">Navigating the professional landscape as a "Librarian" in Zimbabwe Harare requires resilience and strategic planning. Key challenges identified include:</w:t>
      </w:r>
    </w:p>
    <w:p>
      <w:pPr>
        <w:numPr>
          <w:ilvl w:val="0"/>
          <w:numId w:val="1002"/>
        </w:numPr>
        <w:pStyle w:val="Compact"/>
      </w:pPr>
      <w:r>
        <w:rPr>
          <w:bCs/>
          <w:b/>
        </w:rPr>
        <w:t xml:space="preserve">Resource Constraints:</w:t>
      </w:r>
      <w:r>
        <w:t xml:space="preserve"> </w:t>
      </w:r>
      <w:r>
        <w:t xml:space="preserve">Inflation and currency instability make purchasing physical books and database licenses difficult.</w:t>
      </w:r>
    </w:p>
    <w:p>
      <w:pPr>
        <w:numPr>
          <w:ilvl w:val="0"/>
          <w:numId w:val="1002"/>
        </w:numPr>
        <w:pStyle w:val="Compact"/>
      </w:pPr>
      <w:r>
        <w:rPr>
          <w:bCs/>
          <w:b/>
        </w:rPr>
        <w:t xml:space="preserve">Infrastructure Instability:</w:t>
      </w:r>
      <w:r>
        <w:t xml:space="preserve"> </w:t>
      </w:r>
      <w:r>
        <w:t xml:space="preserve">Power cuts ("load shedding") disrupt digital services, requiring librarians to maintain offline backups and generator-powered workstations.</w:t>
      </w:r>
    </w:p>
    <w:p>
      <w:pPr>
        <w:numPr>
          <w:ilvl w:val="0"/>
          <w:numId w:val="1002"/>
        </w:numPr>
        <w:pStyle w:val="Compact"/>
      </w:pPr>
      <w:r>
        <w:rPr>
          <w:bCs/>
          <w:b/>
        </w:rPr>
        <w:t xml:space="preserve">Skill Gaps:</w:t>
      </w:r>
      <w:r>
        <w:t xml:space="preserve"> </w:t>
      </w:r>
      <w:r>
        <w:t xml:space="preserve">Continuous professional development is needed as technology evolves rapidly.</w:t>
      </w:r>
    </w:p>
    <w:p>
      <w:pPr>
        <w:pStyle w:val="FirstParagraph"/>
      </w:pPr>
      <w:r>
        <w:t xml:space="preserve">To address these issues, librarians in Harare are forming stronger regional networks, sharing resources between institutions to maximize collective purchasing power. Professional bodies such as the Library Association of Zimbabwe (LAZ) play a crucial role in advocating for better working conditions and professional standards for the Librarian.</w:t>
      </w:r>
    </w:p>
    <w:bookmarkEnd w:id="25"/>
    <w:bookmarkStart w:id="26" w:name="conclusion"/>
    <w:p>
      <w:pPr>
        <w:pStyle w:val="Heading2"/>
      </w:pPr>
      <w:r>
        <w:rPr>
          <w:bCs/>
          <w:b/>
        </w:rPr>
        <w:t xml:space="preserve">Conclusion</w:t>
      </w:r>
    </w:p>
    <w:p>
      <w:pPr>
        <w:pStyle w:val="FirstParagraph"/>
      </w:pPr>
      <w:r>
        <w:t xml:space="preserve">The role of the librarian in Zimbabwe Harare is dynamic, resilient, and indispensable. They are not just keepers of books but facilitators of knowledge in a challenging environment. By embracing digital transformation, engaging deeply with the community, and advocating for resource accessibility, the Librarian ensures that higher education remains vibrant and relevant.</w:t>
      </w:r>
    </w:p>
    <w:p>
      <w:pPr>
        <w:pStyle w:val="BodyText"/>
      </w:pPr>
      <w:r>
        <w:t xml:space="preserve">For future development, it is recommended that institutions in Zimbabwe Harare invest more heavily in library infrastructure and continuous training for staff. Recognizing the strategic value of the librarian will lead to stronger academic outcomes and a more informed society in Zimbabwe.</w:t>
      </w:r>
    </w:p>
    <w:bookmarkEnd w:id="26"/>
    <w:p>
      <w:pPr>
        <w:pStyle w:val="BodyText"/>
      </w:pPr>
      <w:r>
        <w:rPr>
          <w:bCs/>
          <w:b/>
        </w:rPr>
        <w:t xml:space="preserve">Acknowledgements:</w:t>
      </w:r>
      <w:r>
        <w:t xml:space="preserve"> </w:t>
      </w:r>
      <w:r>
        <w:t xml:space="preserve">Special thanks to the Library Association of Zimbabwe and faculty members at institutions in Harare for their insights during this presentation.</w:t>
      </w:r>
    </w:p>
    <w:p>
      <w:pPr>
        <w:pStyle w:val="BodyText"/>
      </w:pPr>
      <w:r>
        <w:t xml:space="preserve">© 2023 Academic Poster Presentation Series | Focus: Librarianship in Zimbabwe Harare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2026-07-29T09:50:12Z</dcterms:created>
  <dcterms:modified xsi:type="dcterms:W3CDTF">2026-07-29T09:50:12Z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