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Port</w:t>
      </w:r>
      <w:r>
        <w:t xml:space="preserve"> </w:t>
      </w:r>
      <w:r>
        <w:t xml:space="preserve">of</w:t>
      </w:r>
      <w:r>
        <w:t xml:space="preserve"> </w:t>
      </w:r>
      <w:r>
        <w:t xml:space="preserve">Marseille</w:t>
      </w:r>
    </w:p>
    <w:bookmarkStart w:id="21" w:name="X46400bbc6c7afe58d0a8726eef2c150273ff6ef"/>
    <w:p>
      <w:pPr>
        <w:pStyle w:val="Heading1"/>
      </w:pPr>
      <w:r>
        <w:t xml:space="preserve">The Role of the Marine Engineer in Maritime Logistics</w:t>
      </w:r>
    </w:p>
    <w:bookmarkStart w:id="20" w:name="X82ff23ee56976ea47dc75bfbfa9beee6557b46a"/>
    <w:p>
      <w:pPr>
        <w:pStyle w:val="Heading2"/>
      </w:pPr>
      <w:r>
        <w:t xml:space="preserve">An Academic Analysis of Technical and Environmental Challenges in France, Marseille</w:t>
      </w:r>
    </w:p>
    <w:p>
      <w:pPr>
        <w:pStyle w:val="FirstParagraph"/>
      </w:pPr>
      <w:r>
        <w:rPr>
          <w:bCs/>
          <w:b/>
        </w:rPr>
        <w:t xml:space="preserve">Author:</w:t>
      </w:r>
      <w:r>
        <w:t xml:space="preserve"> </w:t>
      </w:r>
      <w:r>
        <w:t xml:space="preserve">Dr. [Name Redacted], Department of Naval Architecture &amp; Ocean Engineering</w:t>
      </w:r>
    </w:p>
    <w:p>
      <w:pPr>
        <w:pStyle w:val="BodyText"/>
      </w:pPr>
      <w:r>
        <w:rPr>
          <w:bCs/>
          <w:b/>
        </w:rPr>
        <w:t xml:space="preserve">Institution:</w:t>
      </w:r>
      <w:r>
        <w:t xml:space="preserve"> </w:t>
      </w:r>
      <w:r>
        <w:t xml:space="preserve">International Maritime Academy</w:t>
      </w:r>
    </w:p>
    <w:bookmarkEnd w:id="20"/>
    <w:bookmarkEnd w:id="21"/>
    <w:bookmarkStart w:id="22" w:name="abstract"/>
    <w:p>
      <w:pPr>
        <w:pStyle w:val="Heading3"/>
      </w:pPr>
      <w:r>
        <w:t xml:space="preserve">Abstract</w:t>
      </w:r>
    </w:p>
    <w:p>
      <w:pPr>
        <w:pStyle w:val="FirstParagraph"/>
      </w:pPr>
      <w:r>
        <w:t xml:space="preserve">This academic presentation explores the pivotal role of the Marine Engineer within the complex ecosystem of modern maritime operations, with a specific focus on</w:t>
      </w:r>
      <w:r>
        <w:t xml:space="preserve"> </w:t>
      </w:r>
      <w:r>
        <w:rPr>
          <w:bCs/>
          <w:b/>
        </w:rPr>
        <w:t xml:space="preserve">France Marseille</w:t>
      </w:r>
      <w:r>
        <w:t xml:space="preserve">. As one of Europe's largest and most strategically important port facilities, Marseille serves as a critical hub for energy imports, automotive logistics, and commercial trade. This document delineates how</w:t>
      </w:r>
      <w:r>
        <w:t xml:space="preserve"> </w:t>
      </w:r>
      <w:r>
        <w:rPr>
          <w:bCs/>
          <w:b/>
        </w:rPr>
        <w:t xml:space="preserve">Marine Engineers</w:t>
      </w:r>
      <w:r>
        <w:t xml:space="preserve"> </w:t>
      </w:r>
      <w:r>
        <w:t xml:space="preserve">are essential not only for the propulsion and mechanical integrity of vessels docking in this region but also for driving the technological transition towards green shipping. By analyzing case studies from the Grand Port Maritime de Marseille (GPMM), we highlight the necessity of specialized engineering expertise in managing high-efficiency machinery, adhering to stringent environmental regulations, and optimizing logistical throughput.</w:t>
      </w:r>
    </w:p>
    <w:p>
      <w:r>
        <w:pict>
          <v:rect style="width:0;height:1.5pt" o:hralign="center" o:hrstd="t" o:hr="t"/>
        </w:pict>
      </w:r>
    </w:p>
    <w:bookmarkEnd w:id="22"/>
    <w:bookmarkStart w:id="23" w:name="introduction-and-context"/>
    <w:p>
      <w:pPr>
        <w:pStyle w:val="Heading3"/>
      </w:pPr>
      <w:r>
        <w:t xml:space="preserve">1. Introduction and Context</w:t>
      </w:r>
    </w:p>
    <w:p>
      <w:pPr>
        <w:pStyle w:val="FirstParagraph"/>
      </w:pPr>
      <w:r>
        <w:t xml:space="preserve">The maritime industry stands at a crossroads, balancing the demands of global supply chain efficiency with the urgent need for environmental sustainability. The</w:t>
      </w:r>
      <w:r>
        <w:t xml:space="preserve"> </w:t>
      </w:r>
      <w:r>
        <w:rPr>
          <w:bCs/>
          <w:b/>
        </w:rPr>
        <w:t xml:space="preserve">Marine Engineer</w:t>
      </w:r>
      <w:r>
        <w:t xml:space="preserve"> </w:t>
      </w:r>
      <w:r>
        <w:t xml:space="preserve">has evolved from a traditional mechanic responsible for engine maintenance to a sophisticated systems manager overseeing integrated technological solutions.</w:t>
      </w:r>
    </w:p>
    <w:p>
      <w:pPr>
        <w:pStyle w:val="BodyText"/>
      </w:pPr>
      <w:r>
        <w:t xml:space="preserve">This study centers on</w:t>
      </w:r>
      <w:r>
        <w:t xml:space="preserve"> </w:t>
      </w:r>
      <w:r>
        <w:rPr>
          <w:bCs/>
          <w:b/>
        </w:rPr>
        <w:t xml:space="preserve">France Marseille</w:t>
      </w:r>
      <w:r>
        <w:t xml:space="preserve">, a geographic and economic cornerstone in Southern Europe. Situated on the Mediterranean coast, the port of Marseille-Fos is the largest commercial port in France and ranks among the top five in Europe for container throughput. The unique operational environment here presents specific challenges that require advanced engineering interventions. From handling liquefied natural gas (LNG) bunkering facilities to managing high-volume automotive exports,</w:t>
      </w:r>
      <w:r>
        <w:t xml:space="preserve"> </w:t>
      </w:r>
      <w:r>
        <w:rPr>
          <w:bCs/>
          <w:b/>
        </w:rPr>
        <w:t xml:space="preserve">Marseille</w:t>
      </w:r>
      <w:r>
        <w:t xml:space="preserve"> </w:t>
      </w:r>
      <w:r>
        <w:t xml:space="preserve">demands a workforce skilled in both traditional marine mechanics and modern digital automation.</w:t>
      </w:r>
    </w:p>
    <w:bookmarkEnd w:id="23"/>
    <w:bookmarkStart w:id="24" w:name="technical-requirements"/>
    <w:p>
      <w:pPr>
        <w:pStyle w:val="Heading3"/>
      </w:pPr>
      <w:r>
        <w:t xml:space="preserve">2. Technical Requirements</w:t>
      </w:r>
    </w:p>
    <w:p>
      <w:pPr>
        <w:pStyle w:val="FirstParagraph"/>
      </w:pPr>
      <w:r>
        <w:t xml:space="preserve">The primary duty of a</w:t>
      </w:r>
      <w:r>
        <w:t xml:space="preserve"> </w:t>
      </w:r>
      <w:r>
        <w:rPr>
          <w:bCs/>
          <w:b/>
        </w:rPr>
        <w:t xml:space="preserve">Marine Engineer</w:t>
      </w:r>
      <w:r>
        <w:t xml:space="preserve"> </w:t>
      </w:r>
      <w:r>
        <w:t xml:space="preserve">in this context involves ensuring the operational readiness of vessel propulsion systems, electrical generation units, and auxiliary machinery. In</w:t>
      </w:r>
      <w:r>
        <w:t xml:space="preserve"> </w:t>
      </w:r>
      <w:r>
        <w:rPr>
          <w:bCs/>
          <w:b/>
        </w:rPr>
        <w:t xml:space="preserve">Marseille</w:t>
      </w:r>
      <w:r>
        <w:t xml:space="preserve">, where turnaround times are critical for commercial viability, the engineer's ability to perform rapid diagnostics and preventive maintenance directly impacts port efficiency.</w:t>
      </w:r>
    </w:p>
    <w:p>
      <w:pPr>
        <w:numPr>
          <w:ilvl w:val="0"/>
          <w:numId w:val="1001"/>
        </w:numPr>
        <w:pStyle w:val="Compact"/>
      </w:pPr>
      <w:r>
        <w:rPr>
          <w:bCs/>
          <w:b/>
        </w:rPr>
        <w:t xml:space="preserve">Propulsion Systems:</w:t>
      </w:r>
      <w:r>
        <w:t xml:space="preserve"> </w:t>
      </w:r>
      <w:r>
        <w:t xml:space="preserve">Management of dual-fuel engines compliant with International Maritime Organization (IMO) tier III emissions standards.</w:t>
      </w:r>
    </w:p>
    <w:p>
      <w:pPr>
        <w:numPr>
          <w:ilvl w:val="0"/>
          <w:numId w:val="1002"/>
        </w:numPr>
        <w:pStyle w:val="Compact"/>
      </w:pPr>
      <w:r>
        <w:rPr>
          <w:bCs/>
          <w:b/>
        </w:rPr>
        <w:t xml:space="preserve">Auxiliary Power:</w:t>
      </w:r>
      <w:r>
        <w:t xml:space="preserve"> </w:t>
      </w:r>
      <w:r>
        <w:t xml:space="preserve">Optimization of onboard power distribution to reduce idle times while docked at terminals in the Port de Bouc.</w:t>
      </w:r>
    </w:p>
    <w:p>
      <w:pPr>
        <w:pStyle w:val="FirstParagraph"/>
      </w:pPr>
      <w:r>
        <w:t xml:space="preserve">The integration of real-time monitoring systems allows</w:t>
      </w:r>
      <w:r>
        <w:t xml:space="preserve"> </w:t>
      </w:r>
      <w:r>
        <w:rPr>
          <w:bCs/>
          <w:b/>
        </w:rPr>
        <w:t xml:space="preserve">Marine Engineers</w:t>
      </w:r>
      <w:r>
        <w:t xml:space="preserve"> </w:t>
      </w:r>
      <w:r>
        <w:t xml:space="preserve">to predict mechanical failures before they occur, a capability that is indispensable in the fast-paced environment of</w:t>
      </w:r>
      <w:r>
        <w:t xml:space="preserve"> </w:t>
      </w:r>
      <w:r>
        <w:rPr>
          <w:bCs/>
          <w:b/>
        </w:rPr>
        <w:t xml:space="preserve">Marseille</w:t>
      </w:r>
      <w:r>
        <w:t xml:space="preserve">'s logistics hubs.</w:t>
      </w:r>
    </w:p>
    <w:bookmarkEnd w:id="24"/>
    <w:p>
      <w:r>
        <w:pict>
          <v:rect style="width:0;height:1.5pt" o:hralign="center" o:hrstd="t" o:hr="t"/>
        </w:pict>
      </w:r>
    </w:p>
    <w:bookmarkStart w:id="25" w:name="Xa3a7f07bfb28c312d688e90ffb44b4b432977a9"/>
    <w:p>
      <w:pPr>
        <w:pStyle w:val="Heading3"/>
      </w:pPr>
      <w:r>
        <w:t xml:space="preserve">3. Environmental Sustainability and Green Engineering</w:t>
      </w:r>
    </w:p>
    <w:p>
      <w:pPr>
        <w:pStyle w:val="FirstParagraph"/>
      </w:pPr>
      <w:r>
        <w:t xml:space="preserve">A critical component of the modern</w:t>
      </w:r>
      <w:r>
        <w:t xml:space="preserve"> </w:t>
      </w:r>
      <w:r>
        <w:rPr>
          <w:bCs/>
          <w:b/>
        </w:rPr>
        <w:t xml:space="preserve">Marine Engineer</w:t>
      </w:r>
      <w:r>
        <w:t xml:space="preserve">'s portfolio is environmental stewardship. The port of</w:t>
      </w:r>
      <w:r>
        <w:t xml:space="preserve"> </w:t>
      </w:r>
      <w:r>
        <w:rPr>
          <w:bCs/>
          <w:b/>
        </w:rPr>
        <w:t xml:space="preserve">Marseille</w:t>
      </w:r>
      <w:r>
        <w:t xml:space="preserve">, under the strategic guidance of its management authority, has committed to reducing carbon emissions and transitioning to alternative energy sources. This shift places a heavy technical burden on engineering professionals.</w:t>
      </w:r>
    </w:p>
    <w:p>
      <w:pPr>
        <w:pStyle w:val="BodyText"/>
      </w:pPr>
      <w:r>
        <w:t xml:space="preserve">The implementation of shore power (cold ironing) facilities requires precise electrical engineering integration between the vessel and the port infrastructure.</w:t>
      </w:r>
      <w:r>
        <w:t xml:space="preserve"> </w:t>
      </w:r>
      <w:r>
        <w:rPr>
          <w:bCs/>
          <w:b/>
        </w:rPr>
        <w:t xml:space="preserve">Marine Engineers</w:t>
      </w:r>
      <w:r>
        <w:t xml:space="preserve"> </w:t>
      </w:r>
      <w:r>
        <w:t xml:space="preserve">are responsible for adapting shipboard electrical systems to accept grid power, thereby eliminating diesel generator emissions while docked. Furthermore, with</w:t>
      </w:r>
      <w:r>
        <w:t xml:space="preserve"> </w:t>
      </w:r>
      <w:r>
        <w:rPr>
          <w:bCs/>
          <w:b/>
        </w:rPr>
        <w:t xml:space="preserve">Marseille</w:t>
      </w:r>
      <w:r>
        <w:t xml:space="preserve"> </w:t>
      </w:r>
      <w:r>
        <w:t xml:space="preserve">investing heavily in hydrogen and LNG bunkering infrastructure, engineers must possess specialized knowledge in handling cryogenic fuels and high-pressure gas systems.</w:t>
      </w:r>
    </w:p>
    <w:p>
      <w:pPr>
        <w:pStyle w:val="BodyText"/>
      </w:pPr>
      <w:r>
        <w:t xml:space="preserve">This section of the presentation argues that the future of maritime engineering is intrinsically linked to green technology adoption. The engineer acts as the bridge between regulatory mandates from the European Union and practical operational realities on board vessels calling at</w:t>
      </w:r>
      <w:r>
        <w:t xml:space="preserve"> </w:t>
      </w:r>
      <w:r>
        <w:rPr>
          <w:bCs/>
          <w:b/>
        </w:rPr>
        <w:t xml:space="preserve">France Marseille</w:t>
      </w:r>
      <w:r>
        <w:t xml:space="preserve">.</w:t>
      </w:r>
    </w:p>
    <w:bookmarkEnd w:id="25"/>
    <w:bookmarkStart w:id="26" w:name="strategic-importance-of-marseille"/>
    <w:p>
      <w:pPr>
        <w:pStyle w:val="Heading3"/>
      </w:pPr>
      <w:r>
        <w:t xml:space="preserve">4. Strategic Importance of Marseille</w:t>
      </w:r>
    </w:p>
    <w:p>
      <w:pPr>
        <w:pStyle w:val="FirstParagraph"/>
      </w:pPr>
      <w:r>
        <w:t xml:space="preserve">The geographic location of</w:t>
      </w:r>
      <w:r>
        <w:t xml:space="preserve"> </w:t>
      </w:r>
      <w:r>
        <w:rPr>
          <w:bCs/>
          <w:b/>
        </w:rPr>
        <w:t xml:space="preserve">Marseille</w:t>
      </w:r>
      <w:r>
        <w:t xml:space="preserve"> </w:t>
      </w:r>
      <w:r>
        <w:t xml:space="preserve">serves as a gateway to Africa and Asia, necessitating vessels that operate over long distances with high fuel efficiency.</w:t>
      </w:r>
    </w:p>
    <w:p>
      <w:pPr>
        <w:numPr>
          <w:ilvl w:val="0"/>
          <w:numId w:val="1003"/>
        </w:numPr>
        <w:pStyle w:val="Compact"/>
      </w:pPr>
      <w:r>
        <w:rPr>
          <w:bCs/>
          <w:b/>
        </w:rPr>
        <w:t xml:space="preserve">Economic Impact:</w:t>
      </w:r>
      <w:r>
        <w:t xml:space="preserve"> </w:t>
      </w:r>
      <w:r>
        <w:t xml:space="preserve">The port contributes significantly to the regional GDP, driven by efficient engineering-led operations.</w:t>
      </w:r>
    </w:p>
    <w:p>
      <w:pPr>
        <w:numPr>
          <w:ilvl w:val="0"/>
          <w:numId w:val="1004"/>
        </w:numPr>
        <w:pStyle w:val="Compact"/>
      </w:pPr>
      <w:r>
        <w:rPr>
          <w:bCs/>
          <w:b/>
        </w:rPr>
        <w:t xml:space="preserve">Tourism Sector:</w:t>
      </w:r>
      <w:r>
        <w:t xml:space="preserve"> </w:t>
      </w:r>
      <w:r>
        <w:t xml:space="preserve">Engineering support for cruise liners involves strict waste management and noise reduction protocols to preserve the local environment.</w:t>
      </w:r>
    </w:p>
    <w:p>
      <w:pPr>
        <w:pStyle w:val="FirstParagraph"/>
      </w:pPr>
      <w:r>
        <w:t xml:space="preserve">The synergy between</w:t>
      </w:r>
      <w:r>
        <w:t xml:space="preserve"> </w:t>
      </w:r>
      <w:r>
        <w:rPr>
          <w:bCs/>
          <w:b/>
        </w:rPr>
        <w:t xml:space="preserve">Marine Engineers</w:t>
      </w:r>
      <w:r>
        <w:t xml:space="preserve"> </w:t>
      </w:r>
      <w:r>
        <w:t xml:space="preserve">and port authorities in</w:t>
      </w:r>
    </w:p>
    <w:p>
      <w:pPr>
        <w:pStyle w:val="BodyText"/>
      </w:pPr>
      <w:r>
        <w:t xml:space="preserve">Marseille is essential for maintaining competitive advantage in the global shipping market.</w:t>
      </w:r>
    </w:p>
    <w:bookmarkEnd w:id="26"/>
    <w:p>
      <w:r>
        <w:pict>
          <v:rect style="width:0;height:1.5pt" o:hralign="center" o:hrstd="t" o:hr="t"/>
        </w:pict>
      </w:r>
    </w:p>
    <w:bookmarkStart w:id="27" w:name="conclusion"/>
    <w:p>
      <w:pPr>
        <w:pStyle w:val="Heading3"/>
      </w:pPr>
      <w:r>
        <w:t xml:space="preserve">5. Conclusion</w:t>
      </w:r>
    </w:p>
    <w:p>
      <w:pPr>
        <w:pStyle w:val="FirstParagraph"/>
      </w:pPr>
      <w:r>
        <w:t xml:space="preserve">In conclusion, the role of the</w:t>
      </w:r>
      <w:r>
        <w:t xml:space="preserve"> </w:t>
      </w:r>
      <w:r>
        <w:rPr>
          <w:bCs/>
          <w:b/>
        </w:rPr>
        <w:t xml:space="preserve">Marine Engineer</w:t>
      </w:r>
      <w:r>
        <w:t xml:space="preserve"> </w:t>
      </w:r>
      <w:r>
        <w:t xml:space="preserve">in the context of</w:t>
      </w:r>
      <w:r>
        <w:t xml:space="preserve"> </w:t>
      </w:r>
      <w:r>
        <w:rPr>
          <w:bCs/>
          <w:b/>
        </w:rPr>
        <w:t xml:space="preserve">France Marseille</w:t>
      </w:r>
      <w:r>
        <w:t xml:space="preserve"> </w:t>
      </w:r>
      <w:r>
        <w:t xml:space="preserve">is multifaceted and increasingly critical. As this academic presentation has demonstrated, these professionals are not merely maintainers of machinery but are central figures in ensuring operational safety, economic efficiency, and environmental compliance.</w:t>
      </w:r>
    </w:p>
    <w:p>
      <w:pPr>
        <w:pStyle w:val="BodyText"/>
      </w:pPr>
      <w:r>
        <w:t xml:space="preserve">The specific challenges posed by the port of</w:t>
      </w:r>
      <w:r>
        <w:t xml:space="preserve"> </w:t>
      </w:r>
      <w:r>
        <w:rPr>
          <w:bCs/>
          <w:b/>
        </w:rPr>
        <w:t xml:space="preserve">Marseille</w:t>
      </w:r>
      <w:r>
        <w:t xml:space="preserve">—ranging from complex logistics to stringent environmental regulations—demand a highly skilled engineering workforce. Future developments in the maritime sector will require continuous upskilling in areas such as digitalization, alternative fuels, and sustainable design.</w:t>
      </w:r>
    </w:p>
    <w:p>
      <w:pPr>
        <w:pStyle w:val="BodyText"/>
      </w:pPr>
      <w:r>
        <w:t xml:space="preserve">We recommend that educational institutions and industry stakeholders collaborate more closely to tailor</w:t>
      </w:r>
      <w:r>
        <w:t xml:space="preserve"> </w:t>
      </w:r>
      <w:r>
        <w:rPr>
          <w:bCs/>
          <w:b/>
        </w:rPr>
        <w:t xml:space="preserve">Marine Engineer</w:t>
      </w:r>
      <w:r>
        <w:t xml:space="preserve"> </w:t>
      </w:r>
      <w:r>
        <w:t xml:space="preserve">training programs specifically for the needs of major European ports like</w:t>
      </w:r>
      <w:r>
        <w:t xml:space="preserve"> </w:t>
      </w:r>
      <w:r>
        <w:rPr>
          <w:bCs/>
          <w:b/>
        </w:rPr>
        <w:t xml:space="preserve">Marseille</w:t>
      </w:r>
      <w:r>
        <w:t xml:space="preserve">. By doing so, we can ensure that the maritime industry remains robust, sustainable, and capable of meeting the demands of a changing global economy.</w:t>
      </w:r>
    </w:p>
    <w:bookmarkEnd w:id="27"/>
    <w:p>
      <w:r>
        <w:pict>
          <v:rect style="width:0;height:1.5pt" o:hralign="center" o:hrstd="t" o:hr="t"/>
        </w:pict>
      </w:r>
    </w:p>
    <w:bookmarkStart w:id="28" w:name="references"/>
    <w:p>
      <w:pPr>
        <w:pStyle w:val="Heading3"/>
      </w:pPr>
      <w:r>
        <w:t xml:space="preserve">References</w:t>
      </w:r>
    </w:p>
    <w:p>
      <w:pPr>
        <w:numPr>
          <w:ilvl w:val="0"/>
          <w:numId w:val="1005"/>
        </w:numPr>
        <w:pStyle w:val="Compact"/>
      </w:pPr>
      <w:r>
        <w:rPr>
          <w:bCs/>
          <w:b/>
        </w:rPr>
        <w:t xml:space="preserve">Grand Port Maritime de Marseille (GPMM).</w:t>
      </w:r>
      <w:r>
        <w:t xml:space="preserve"> </w:t>
      </w:r>
      <w:r>
        <w:t xml:space="preserve">Annual Sustainability Reports 2021-2023.</w:t>
      </w:r>
    </w:p>
    <w:p>
      <w:pPr>
        <w:numPr>
          <w:ilvl w:val="0"/>
          <w:numId w:val="1005"/>
        </w:numPr>
        <w:pStyle w:val="Compact"/>
      </w:pPr>
      <w:r>
        <w:rPr>
          <w:bCs/>
          <w:b/>
        </w:rPr>
        <w:t xml:space="preserve">Mediterranean Institute of Technology (IMT)</w:t>
      </w:r>
      <w:r>
        <w:t xml:space="preserve">. Studies on Green Shipping Corridors in the Mediterranean.</w:t>
      </w:r>
    </w:p>
    <w:p>
      <w:pPr>
        <w:numPr>
          <w:ilvl w:val="0"/>
          <w:numId w:val="1006"/>
        </w:numPr>
        <w:pStyle w:val="Compact"/>
      </w:pPr>
      <w:r>
        <w:t xml:space="preserve">IMO (International Maritime Organization). Regulations on Energy Efficiency Design Index (EEDI).</w:t>
      </w:r>
    </w:p>
    <w:p>
      <w:pPr>
        <w:numPr>
          <w:ilvl w:val="0"/>
          <w:numId w:val="1006"/>
        </w:numPr>
        <w:pStyle w:val="Compact"/>
      </w:pPr>
      <w:r>
        <w:t xml:space="preserve">French Ministry of Ecological Transition. Strategic Plan for Port Infrastructure Modernization.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Marine Engineer in the Port of Marseille</dc:title>
  <dc:creator/>
  <dc:language>en</dc:language>
  <cp:keywords/>
  <dcterms:created xsi:type="dcterms:W3CDTF">2026-07-29T10:39:14Z</dcterms:created>
  <dcterms:modified xsi:type="dcterms:W3CDTF">2026-07-29T10:39:14Z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