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Poster</w:t>
      </w:r>
      <w:r>
        <w:t xml:space="preserve"> </w:t>
      </w:r>
      <w:r>
        <w:t xml:space="preserve">Presentation</w:t>
      </w:r>
    </w:p>
    <w:bookmarkStart w:id="20" w:name="X361f8ef82644a656c32b1e8c57d21ae5663c6e5"/>
    <w:p>
      <w:pPr>
        <w:pStyle w:val="Heading1"/>
      </w:pPr>
      <w:r>
        <w:t xml:space="preserve">Sustainable Marine Engineering in the Western Cape</w:t>
      </w:r>
    </w:p>
    <w:p>
      <w:pPr>
        <w:pStyle w:val="FirstParagraph"/>
      </w:pPr>
      <w:r>
        <w:t xml:space="preserve">Advancing Port Infrastructure, Green Fuels, and Technical Education at the Cape Town Maritime Hub</w:t>
      </w:r>
    </w:p>
    <w:bookmarkEnd w:id="20"/>
    <w:p>
      <w:pPr>
        <w:pStyle w:val="BodyText"/>
      </w:pPr>
      <w:r>
        <w:t xml:space="preserve">A Poster Presentation Overview</w:t>
      </w:r>
    </w:p>
    <w:p>
      <w:pPr>
        <w:pStyle w:val="BodyText"/>
      </w:pPr>
      <w:r>
        <w:t xml:space="preserve">Prepared for the Annual South Africa Cape Town Engineering Symposium 2024</w:t>
      </w:r>
    </w:p>
    <w:bookmarkStart w:id="23" w:name="introduction-context"/>
    <w:p>
      <w:pPr>
        <w:pStyle w:val="Heading2"/>
      </w:pPr>
      <w:r>
        <w:t xml:space="preserve">Introduction &amp; Context</w:t>
      </w:r>
    </w:p>
    <w:p>
      <w:pPr>
        <w:pStyle w:val="FirstParagraph"/>
      </w:pPr>
      <w:r>
        <w:rPr>
          <w:bCs/>
          <w:b/>
        </w:rPr>
        <w:t xml:space="preserve">Abstract:</w:t>
      </w:r>
    </w:p>
    <w:p>
      <w:pPr>
        <w:pStyle w:val="BodyText"/>
      </w:pPr>
      <w:r>
        <w:t xml:space="preserve">The role of the modern Marine Engineer has evolved significantly in recent years, transitioning from purely mechanical maintenance to a holistic discipline encompassing environmental stewardship, digital automation, and sustainable energy integration. This poster presentation focuses on the critical developments within South Africa Cape Town's maritime sector. As one of Africa's busiest ports and a strategic stopover for global shipping routes, Cape Town serves as a vital testing ground for innovative marine engineering solutions.</w:t>
      </w:r>
    </w:p>
    <w:bookmarkStart w:id="21" w:name="X8a4555654e25efde87b9011e8d710149d841ac6"/>
    <w:p>
      <w:pPr>
        <w:pStyle w:val="Heading3"/>
      </w:pPr>
      <w:r>
        <w:t xml:space="preserve">The Strategic Importance of South Africa Cape Town</w:t>
      </w:r>
    </w:p>
    <w:p>
      <w:pPr>
        <w:pStyle w:val="FirstParagraph"/>
      </w:pPr>
      <w:r>
        <w:t xml:space="preserve">South Africa’s coastline is an economic lifeline, with the Port of Cape Town handling diverse cargo types ranging from containerized goods to bulk agricultural products. For the Marine Engineer working in this region, challenges are unique. The intersection of harsh oceanic conditions and rigorous international environmental regulations requires a specialized approach to engineering design and maintenance. This document outlines how local engineers are adapting global standards to fit the specific geopolitical and geographical context of South Africa Cape Town.</w:t>
      </w:r>
    </w:p>
    <w:bookmarkEnd w:id="21"/>
    <w:bookmarkStart w:id="22" w:name="the-role-of-the-modern-marine-engineer"/>
    <w:p>
      <w:pPr>
        <w:pStyle w:val="Heading3"/>
      </w:pPr>
      <w:r>
        <w:t xml:space="preserve">The Role of the Modern Marine Engineer</w:t>
      </w:r>
    </w:p>
    <w:p>
      <w:pPr>
        <w:pStyle w:val="FirstParagraph"/>
      </w:pPr>
      <w:r>
        <w:t xml:space="preserve">A Marine Engineer in this contemporary era is no longer just a mechanic of ships. They are system integrators responsible for propulsion efficiency, waste management systems, and electrical grid stability on board vessels. In South Africa Cape Town, where the port acts as a gateway to Southern Africa, Marine Engineers must ensure that vessels calling at the port meet strict International Maritime Organization (IMO) standards while maintaining operational readiness amidst logistical constraints.</w:t>
      </w:r>
    </w:p>
    <w:bookmarkEnd w:id="22"/>
    <w:bookmarkEnd w:id="23"/>
    <w:bookmarkStart w:id="24" w:name="key-technical-focus-areas"/>
    <w:p>
      <w:pPr>
        <w:pStyle w:val="Heading2"/>
      </w:pPr>
      <w:r>
        <w:t xml:space="preserve">Key Technical Focus Areas</w:t>
      </w:r>
    </w:p>
    <w:p>
      <w:pPr>
        <w:pStyle w:val="FirstParagraph"/>
      </w:pPr>
      <w:r>
        <w:rPr>
          <w:bCs/>
          <w:b/>
        </w:rPr>
        <w:t xml:space="preserve">1. Transition to Alternative Fuels</w:t>
      </w:r>
    </w:p>
    <w:p>
      <w:pPr>
        <w:pStyle w:val="BodyText"/>
      </w:pPr>
      <w:r>
        <w:t xml:space="preserve">A central theme of this research is the transition from heavy fuel oil to cleaner energy sources. Marine Engineers in South Africa Cape Town are currently assessing the feasibility of liquefied natural gas (LNG) and green hydrogen refueling infrastructure. Given that South Africa has abundant solar and wind resources, there is a unique opportunity for local engineers to pioneer "Green Hydrogen" production for maritime use. This presentation details the engineering challenges involved in storing and handling hydrogen on board vessels docking in Cape Town harbors.</w:t>
      </w:r>
    </w:p>
    <w:p>
      <w:pPr>
        <w:pStyle w:val="BodyText"/>
      </w:pPr>
      <w:r>
        <w:rPr>
          <w:bCs/>
          <w:b/>
        </w:rPr>
        <w:t xml:space="preserve">2. Digitalization and Remote Monitoring</w:t>
      </w:r>
    </w:p>
    <w:p>
      <w:pPr>
        <w:pStyle w:val="BodyText"/>
      </w:pPr>
      <w:r>
        <w:t xml:space="preserve">The integration of Internet of Things (IoT) sensors into marine machinery allows for predictive maintenance. For Marine Engineers stationed at South Africa Cape Town, remote monitoring systems reduce the need for physical inspections in difficult weather conditions. We present case studies from local shipyards where digital twins of engine rooms have been implemented to simulate performance and identify potential failures before they occur.</w:t>
      </w:r>
    </w:p>
    <w:p>
      <w:pPr>
        <w:pStyle w:val="BodyText"/>
      </w:pPr>
      <w:r>
        <w:rPr>
          <w:bCs/>
          <w:b/>
        </w:rPr>
        <w:t xml:space="preserve">3. Corrosion Management in Saltwater Environments</w:t>
      </w:r>
    </w:p>
    <w:p>
      <w:pPr>
        <w:pStyle w:val="BodyText"/>
      </w:pPr>
      <w:r>
        <w:t xml:space="preserve">The high salinity levels off the coast of South Africa Cape Town accelerate corrosion rates in hull structures and machinery. This section of the poster highlights advanced coating technologies and cathodic protection systems currently being utilized by Marine Engineers to extend the lifespan of commercial vessels. Our findings suggest that localized engineering interventions can reduce maintenance costs by up to 15% annually.</w:t>
      </w:r>
    </w:p>
    <w:bookmarkEnd w:id="24"/>
    <w:bookmarkStart w:id="26" w:name="education-workforce-development"/>
    <w:p>
      <w:pPr>
        <w:pStyle w:val="Heading2"/>
      </w:pPr>
      <w:r>
        <w:t xml:space="preserve">Education &amp; Workforce Development</w:t>
      </w:r>
    </w:p>
    <w:p>
      <w:pPr>
        <w:pStyle w:val="FirstParagraph"/>
      </w:pPr>
      <w:r>
        <w:rPr>
          <w:bCs/>
          <w:b/>
        </w:rPr>
        <w:t xml:space="preserve">Bridging the Skills Gap</w:t>
      </w:r>
    </w:p>
    <w:p>
      <w:pPr>
        <w:pStyle w:val="BodyText"/>
      </w:pPr>
      <w:r>
        <w:t xml:space="preserve">A significant portion of this academic discussion addresses the educational pipeline for future Marine Engineers in South Africa. The demand for skilled professionals in South Africa Cape Town exceeds current supply. Universities and technical vocational education and training (TVET) colleges are collaborating with maritime industry leaders to update curricula.</w:t>
      </w:r>
    </w:p>
    <w:p>
      <w:pPr>
        <w:pStyle w:val="BodyText"/>
      </w:pPr>
      <w:r>
        <w:rPr>
          <w:bCs/>
          <w:b/>
        </w:rPr>
        <w:t xml:space="preserve">Curriculum Adaptation</w:t>
      </w:r>
    </w:p>
    <w:p>
      <w:pPr>
        <w:pStyle w:val="BodyText"/>
      </w:pPr>
      <w:r>
        <w:t xml:space="preserve">We argue that the standard Marine Engineer curriculum must be adapted to include modules specific to South African regulations and regional environmental challenges. Students need practical exposure to hybrid propulsion systems and automated control panels, which are becoming standard on modern fleets operating in Cape Town waters.</w:t>
      </w:r>
    </w:p>
    <w:bookmarkStart w:id="25" w:name="sustainability-initiatives"/>
    <w:p>
      <w:pPr>
        <w:pStyle w:val="Heading3"/>
      </w:pPr>
      <w:r>
        <w:t xml:space="preserve">Sustainability Initiatives</w:t>
      </w:r>
    </w:p>
    <w:p>
      <w:pPr>
        <w:pStyle w:val="FirstParagraph"/>
      </w:pPr>
      <w:r>
        <w:t xml:space="preserve">Marine Engineers play a pivotal role in reducing the carbon footprint of port operations. In South Africa Cape Town, initiatives such as shore power (cold ironing) for docked vessels are gaining traction. This technology allows ships to shut down auxiliary engines and draw electricity from the grid, significantly reducing air pollution and noise in urban areas adjacent to the harbor.</w:t>
      </w:r>
    </w:p>
    <w:bookmarkEnd w:id="25"/>
    <w:bookmarkEnd w:id="26"/>
    <w:bookmarkStart w:id="30" w:name="conclusions-future-outlook"/>
    <w:p>
      <w:pPr>
        <w:pStyle w:val="Heading2"/>
      </w:pPr>
      <w:r>
        <w:t xml:space="preserve">Conclusions &amp; Future Outlook</w:t>
      </w:r>
    </w:p>
    <w:p>
      <w:pPr>
        <w:pStyle w:val="FirstParagraph"/>
      </w:pPr>
      <w:r>
        <w:rPr>
          <w:bCs/>
          <w:b/>
        </w:rPr>
        <w:t xml:space="preserve">Summary of Findings</w:t>
      </w:r>
    </w:p>
    <w:p>
      <w:pPr>
        <w:pStyle w:val="BodyText"/>
      </w:pPr>
      <w:r>
        <w:t xml:space="preserve">This poster presentation demonstrates that the field of Marine Engineering is undergoing a paradigm shift, driven by environmental imperatives and technological advancement. In South Africa Cape Town, this transformation is particularly urgent due to the region's high economic reliance on maritime trade.</w:t>
      </w:r>
    </w:p>
    <w:bookmarkStart w:id="27" w:name="recommendations"/>
    <w:p>
      <w:pPr>
        <w:pStyle w:val="Heading3"/>
      </w:pPr>
      <w:r>
        <w:t xml:space="preserve">Recommendations</w:t>
      </w:r>
    </w:p>
    <w:p>
      <w:pPr>
        <w:numPr>
          <w:ilvl w:val="0"/>
          <w:numId w:val="1001"/>
        </w:numPr>
        <w:pStyle w:val="Compact"/>
      </w:pPr>
      <w:r>
        <w:rPr>
          <w:bCs/>
          <w:b/>
        </w:rPr>
        <w:t xml:space="preserve">Investment in R&amp;D:</w:t>
      </w:r>
      <w:r>
        <w:t xml:space="preserve"> </w:t>
      </w:r>
      <w:r>
        <w:t xml:space="preserve">Increased funding for local research into green fuel technologies tailored to the South African industrial context.</w:t>
      </w:r>
    </w:p>
    <w:p>
      <w:pPr>
        <w:numPr>
          <w:ilvl w:val="0"/>
          <w:numId w:val="1001"/>
        </w:numPr>
        <w:pStyle w:val="Compact"/>
      </w:pPr>
      <w:r>
        <w:rPr>
          <w:bCs/>
          <w:b/>
        </w:rPr>
        <w:t xml:space="preserve">Industry-Academia Partnerships:</w:t>
      </w:r>
      <w:r>
        <w:t xml:space="preserve"> </w:t>
      </w:r>
      <w:r>
        <w:t xml:space="preserve">Strengthened ties between engineering firms in Cape Town and educational institutions to ensure graduates are job-ready.</w:t>
      </w:r>
    </w:p>
    <w:p>
      <w:pPr>
        <w:numPr>
          <w:ilvl w:val="0"/>
          <w:numId w:val="1001"/>
        </w:numPr>
        <w:pStyle w:val="Compact"/>
      </w:pPr>
      <w:r>
        <w:rPr>
          <w:bCs/>
          <w:b/>
        </w:rPr>
        <w:t xml:space="preserve">Policy Support:</w:t>
      </w:r>
      <w:r>
        <w:t xml:space="preserve"> </w:t>
      </w:r>
      <w:r>
        <w:t xml:space="preserve">Government incentives for shipowners who invest in low-emission technologies while docking at South Africa Cape Town ports.</w:t>
      </w:r>
    </w:p>
    <w:bookmarkEnd w:id="27"/>
    <w:bookmarkStart w:id="29" w:name="the-future-of-the-marine-engineer"/>
    <w:p>
      <w:pPr>
        <w:pStyle w:val="Heading3"/>
      </w:pPr>
      <w:r>
        <w:t xml:space="preserve">The Future of the Marine Engineer</w:t>
      </w:r>
    </w:p>
    <w:p>
      <w:pPr>
        <w:pStyle w:val="FirstParagraph"/>
      </w:pPr>
      <w:r>
        <w:t xml:space="preserve">The Marine Engineer of tomorrow will be a data scientist, an environmentalist, and a mechanical expert combined. As South Africa Cape Town positions itself as a green shipping corridor hub within the African continent, local engineers must lead this charge. By adopting innovative practices in fuel efficiency and waste reduction, they can contribute to global sustainability goals while ensuring the economic vitality of the region.</w:t>
      </w:r>
    </w:p>
    <w:p>
      <w:pPr>
        <w:pStyle w:val="BodyText"/>
      </w:pPr>
      <w:r>
        <w:rPr>
          <w:bCs/>
          <w:b/>
        </w:rPr>
        <w:t xml:space="preserve">Final Thought:</w:t>
      </w:r>
    </w:p>
    <w:p>
      <w:pPr>
        <w:pStyle w:val="BlockText"/>
      </w:pPr>
      <w:r>
        <w:t xml:space="preserve">"The sea is everything. It covers seven tenths of the terrestrial globe. Its breath is pure and healthy. It is an immense desert, where man is never lonely, for he feels life stirring on all sides." - Jules Verne.</w:t>
      </w:r>
    </w:p>
    <w:p>
      <w:pPr>
        <w:pStyle w:val="FirstParagraph"/>
      </w:pPr>
      <w:r>
        <w:t xml:space="preserve">We must ensure that this vast resource remains preserved through responsible engineering practices in South Africa Cape Town and beyond.</w:t>
      </w:r>
    </w:p>
    <w:p>
      <w:r>
        <w:pict>
          <v:rect style="width:0;height:1.5pt" o:hralign="center" o:hrstd="t" o:hr="t"/>
        </w:pict>
      </w:r>
    </w:p>
    <w:bookmarkStart w:id="28" w:name="references"/>
    <w:p>
      <w:pPr>
        <w:pStyle w:val="Heading4"/>
      </w:pPr>
      <w:r>
        <w:t xml:space="preserve">References</w:t>
      </w:r>
    </w:p>
    <w:p>
      <w:pPr>
        <w:numPr>
          <w:ilvl w:val="0"/>
          <w:numId w:val="1002"/>
        </w:numPr>
        <w:pStyle w:val="Compact"/>
      </w:pPr>
      <w:r>
        <w:t xml:space="preserve">Department of Transport South Africa. (2023). "Maritime Safety and Port Infrastructure Report."</w:t>
      </w:r>
    </w:p>
    <w:p>
      <w:pPr>
        <w:numPr>
          <w:ilvl w:val="0"/>
          <w:numId w:val="1002"/>
        </w:numPr>
        <w:pStyle w:val="Compact"/>
      </w:pPr>
      <w:r>
        <w:t xml:space="preserve">Institution of Mechanical Engineers. (2024). "Global Trends in Marine Propulsion Systems."</w:t>
      </w:r>
    </w:p>
    <w:p>
      <w:pPr>
        <w:numPr>
          <w:ilvl w:val="0"/>
          <w:numId w:val="1002"/>
        </w:numPr>
        <w:pStyle w:val="Compact"/>
      </w:pPr>
      <w:r>
        <w:t xml:space="preserve">Cape Town Port Authority. (2023). "Annual Statistics on Cargo Volume and Environmental Compliance."</w:t>
      </w:r>
    </w:p>
    <w:bookmarkEnd w:id="28"/>
    <w:bookmarkEnd w:id="29"/>
    <w:bookmarkEnd w:id="30"/>
    <w:p>
      <w:pPr>
        <w:pStyle w:val="FirstParagraph"/>
      </w:pPr>
      <w:r>
        <w:t xml:space="preserve">© 2024 Marine Engineering Academic Review. All Rights Reserved.</w:t>
      </w:r>
    </w:p>
    <w:p>
      <w:pPr>
        <w:pStyle w:val="BodyText"/>
      </w:pPr>
      <w:r>
        <w:t xml:space="preserve">Presentation Location: Cape Town International Convention Centre, South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South Africa: A Poster Presentation</dc:title>
  <dc:creator/>
  <dc:language>en</dc:language>
  <cp:keywords/>
  <dcterms:created xsi:type="dcterms:W3CDTF">2026-07-29T18:23:50Z</dcterms:created>
  <dcterms:modified xsi:type="dcterms:W3CDTF">2026-07-29T18:23:50Z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