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Marine</w:t>
      </w:r>
      <w:r>
        <w:t xml:space="preserve"> </w:t>
      </w:r>
      <w:r>
        <w:t xml:space="preserve">Engineering</w:t>
      </w:r>
      <w:r>
        <w:t xml:space="preserve"> </w:t>
      </w:r>
      <w:r>
        <w:t xml:space="preserve">in</w:t>
      </w:r>
      <w:r>
        <w:t xml:space="preserve"> </w:t>
      </w:r>
      <w:r>
        <w:t xml:space="preserve">Harare</w:t>
      </w:r>
    </w:p>
    <w:p>
      <w:pPr>
        <w:pStyle w:val="FirstParagraph"/>
      </w:pPr>
      <w:r>
        <w:t xml:space="preserve">// This div holds the entire presentation structure.</w:t>
      </w:r>
    </w:p>
    <w:p>
      <w:pPr>
        <w:pStyle w:val="BodyText"/>
      </w:pPr>
      <w:r>
        <w:t xml:space="preserve">// Standard location for academic titles.</w:t>
      </w:r>
    </w:p>
    <w:bookmarkStart w:id="20" w:name="Xaf2af6d86f9b94b068f12cb2c61419297aae32e"/>
    <w:p>
      <w:pPr>
        <w:pStyle w:val="Heading1"/>
      </w:pPr>
      <w:r>
        <w:t xml:space="preserve">Bridging Landlocked Ambitions: The Critical Role of Marine Engineering in Zimbabwe Harare</w:t>
      </w:r>
    </w:p>
    <w:p>
      <w:pPr>
        <w:pStyle w:val="FirstParagraph"/>
      </w:pPr>
      <w:r>
        <w:t xml:space="preserve">// This phrasing highlights the unique challenge.</w:t>
      </w:r>
    </w:p>
    <w:p>
      <w:pPr>
        <w:pStyle w:val="BodyText"/>
      </w:pPr>
      <w:r>
        <w:t xml:space="preserve">Advancing Inland Waterway Logistics and Industrial Infrastructure along the Zambezi and Limpopo Corridors</w:t>
      </w:r>
    </w:p>
    <w:p>
      <w:pPr>
        <w:pStyle w:val="BodyText"/>
      </w:pPr>
      <w:r>
        <w:t xml:space="preserve">// Narrows down "Marine Engineer" to inland contexts relevant to Harare.</w:t>
      </w:r>
    </w:p>
    <w:bookmarkEnd w:id="20"/>
    <w:p>
      <w:pPr>
        <w:pStyle w:val="BodyText"/>
      </w:pPr>
      <w:r>
        <w:t xml:space="preserve">// Establishes credibility.</w:t>
      </w:r>
      <w:r>
        <w:t xml:space="preserve"> </w:t>
      </w:r>
      <w:r>
        <w:rPr>
          <w:bCs/>
          <w:b/>
        </w:rPr>
        <w:t xml:space="preserve">Presentation by:</w:t>
      </w:r>
      <w:r>
        <w:t xml:space="preserve"> </w:t>
      </w:r>
      <w:r>
        <w:t xml:space="preserve">[Your Name/Academic Affiliation]</w:t>
      </w:r>
      <w:r>
        <w:br/>
      </w:r>
      <w:r>
        <w:t xml:space="preserve">**Focus Region:** Zimbabwe, Harare | **Primary Domain:** Marine &amp; Offshore Engineering</w:t>
      </w:r>
    </w:p>
    <w:p>
      <w:pPr>
        <w:pStyle w:val="BodyText"/>
      </w:pPr>
      <w:r>
        <w:t xml:space="preserve">// This mimics the "Introduction," "Methodology," etc. structure of a poster.</w:t>
      </w:r>
    </w:p>
    <w:bookmarkStart w:id="22" w:name="introduction"/>
    <w:bookmarkStart w:id="21" w:name="introduction-the-harare-context"/>
    <w:p>
      <w:pPr>
        <w:pStyle w:val="Heading2"/>
      </w:pPr>
      <w:r>
        <w:t xml:space="preserve">1. Introduction: The Harare Context</w:t>
      </w:r>
    </w:p>
    <w:p>
      <w:pPr>
        <w:pStyle w:val="FirstParagraph"/>
      </w:pPr>
      <w:r>
        <w:t xml:space="preserve">Traditionally, the discipline of Marine Engineering is perceived as exclusively coastal or oceanic in nature. However, this academic presentation challenges that paradigm by introducing a specialized framework for Marine Engineers operating within landlocked hubs such as Zimbabwe Harare. As Zimbabwe seeks to diversify its economy and leverage its extensive river systems—specifically the Zambezi, Limpopo, Save (Sabi), and Mazowe rivers—the role of the modern Marine Engineer in Harare has evolved significantly. This document outlines how marine propulsion systems, fluid dynamics expertise, and offshore structural engineering principles are being adapted to solve inland logistical bottlenecks that plague one of Africa’s most significant economic corridors.</w:t>
      </w:r>
    </w:p>
    <w:p>
      <w:pPr>
        <w:pStyle w:val="BodyText"/>
      </w:pPr>
      <w:r>
        <w:t xml:space="preserve">// Summarizes the core argument for quick reading.</w:t>
      </w:r>
      <w:r>
        <w:t xml:space="preserve"> </w:t>
      </w:r>
      <w:r>
        <w:rPr>
          <w:bCs/>
          <w:b/>
        </w:rPr>
        <w:t xml:space="preserve">Core Thesis:</w:t>
      </w:r>
      <w:r>
        <w:t xml:space="preserve"> </w:t>
      </w:r>
      <w:r>
        <w:t xml:space="preserve">The application of marine engineering technologies in Harare is not merely theoretical; it is a pragmatic necessity to unlock the economic potential of inland waterways, reduce road freight dependency, and facilitate sustainable industrial growth in Southern Africa.</w:t>
      </w:r>
    </w:p>
    <w:bookmarkEnd w:id="21"/>
    <w:bookmarkEnd w:id="22"/>
    <w:bookmarkStart w:id="24" w:name="challenges"/>
    <w:bookmarkStart w:id="23" w:name="engineering-challenges-adaptations"/>
    <w:p>
      <w:pPr>
        <w:pStyle w:val="Heading2"/>
      </w:pPr>
      <w:r>
        <w:t xml:space="preserve">2. Engineering Challenges &amp; Adaptations</w:t>
      </w:r>
    </w:p>
    <w:p>
      <w:pPr>
        <w:pStyle w:val="FirstParagraph"/>
      </w:pPr>
      <w:r>
        <w:t xml:space="preserve">The transition from ocean-going vessels to inland river craft presents unique engineering hurdles that are currently under-researched in regional academic circles. For the Marine Engineer in Harare, the primary challenge lies in the design of shallow-draft propulsion systems capable of navigating fluctuating water levels during both dry and rainy seasons. Unlike deep-water ports, rivers around Zimbabwe face severe sedimentation issues requiring advanced dredging technologies and specialized hull designs that minimize environmental disruption to local aquatic ecosystems.</w:t>
      </w:r>
    </w:p>
    <w:p>
      <w:pPr>
        <w:pStyle w:val="BodyText"/>
      </w:pPr>
      <w:r>
        <w:t xml:space="preserve">Furthermore, the corrosion resistance required for marine-grade metals must be recalibrated for freshwater environments that may still carry high mineral loads from industrial runoff in the Harare metropolitan area. This requires a rigorous approach to material science, ensuring that hulls and propellers maintain structural integrity against abrasive silt while remaining cost-effective for local operators. The integration of hybrid-electric propulsion systems is also being explored to reduce noise pollution and emissions in sensitive riverine habitats, aligning with global sustainability goals while addressing local environmental concerns.</w:t>
      </w:r>
    </w:p>
    <w:bookmarkEnd w:id="23"/>
    <w:bookmarkEnd w:id="24"/>
    <w:bookmarkStart w:id="26" w:name="strategy"/>
    <w:bookmarkStart w:id="25" w:name="strategic-economic-impact"/>
    <w:p>
      <w:pPr>
        <w:pStyle w:val="Heading2"/>
      </w:pPr>
      <w:r>
        <w:t xml:space="preserve">3. Strategic Economic Impact</w:t>
      </w:r>
    </w:p>
    <w:p>
      <w:pPr>
        <w:pStyle w:val="FirstParagraph"/>
      </w:pPr>
      <w:r>
        <w:t xml:space="preserve">// Ensuring valid HTML structure for better rendering.</w:t>
      </w:r>
      <w:r>
        <w:t xml:space="preserve"> </w:t>
      </w:r>
      <w:r>
        <w:t xml:space="preserve">The integration of Marine Engineering expertise into Harare’s transport logistics network offers a transformative solution to the region's over-reliance on road and rail freight. By developing a robust inland waterway transport (IWT) system, Zimbabwe can significantly lower the cost of moving bulk commodities such as coal, grain, and minerals. For the Marine Engineer stationed in or focused on Harare, this opens avenues for designing specialized cargo barges and push-tow systems that are optimized for the specific geomorphology of Southern African rivers.</w:t>
      </w:r>
    </w:p>
    <w:p>
      <w:pPr>
        <w:pStyle w:val="BodyText"/>
      </w:pPr>
      <w:r>
        <w:t xml:space="preserve">Moreover, the tourism sector in Zimbabwe stands to benefit immensely from marine engineering innovations. The development of stable, safe, and eco-friendly river cruise vessels requires precise naval architectural calculations and robust mechanical systems—all domains central to Marine Engineering. By applying international maritime safety standards (such as SOLAS adaptations) to inland waters in Harare, engineers can create a safer environment for both commercial transport and tourism, thereby boosting foreign exchange earnings through sustainable travel experiences.</w:t>
      </w:r>
    </w:p>
    <w:bookmarkEnd w:id="25"/>
    <w:bookmarkEnd w:id="26"/>
    <w:bookmarkStart w:id="28" w:name="methodology"/>
    <w:bookmarkStart w:id="27" w:name="research-methodology-local-application"/>
    <w:p>
      <w:pPr>
        <w:pStyle w:val="Heading2"/>
      </w:pPr>
      <w:r>
        <w:t xml:space="preserve">4. Research Methodology &amp; Local Application</w:t>
      </w:r>
    </w:p>
    <w:p>
      <w:pPr>
        <w:pStyle w:val="FirstParagraph"/>
      </w:pPr>
      <w:r>
        <w:t xml:space="preserve">// Explains the "How" of the study/presentation.</w:t>
      </w:r>
      <w:r>
        <w:t xml:space="preserve"> </w:t>
      </w:r>
      <w:r>
        <w:t xml:space="preserve">This presentation employs a mixed-method approach, combining fluid dynamic simulations (CFD) with field data collected from river sites near Harare and downstream connections to Lake Kariba. The research focuses on three key pillars:</w:t>
      </w:r>
    </w:p>
    <w:p>
      <w:pPr>
        <w:numPr>
          <w:ilvl w:val="0"/>
          <w:numId w:val="1001"/>
        </w:numPr>
        <w:pStyle w:val="Compact"/>
      </w:pPr>
      <w:r>
        <w:rPr>
          <w:bCs/>
          <w:b/>
        </w:rPr>
        <w:t xml:space="preserve">Hull Form Optimization:</w:t>
      </w:r>
      <w:r>
        <w:t xml:space="preserve"> </w:t>
      </w:r>
      <w:r>
        <w:t xml:space="preserve">Using computational modeling to design vessels that maximize payload while minimizing draft depth in the Limpopo and Zambezi rivers.</w:t>
      </w:r>
    </w:p>
    <w:p>
      <w:pPr>
        <w:numPr>
          <w:ilvl w:val="0"/>
          <w:numId w:val="1001"/>
        </w:numPr>
        <w:pStyle w:val="Compact"/>
      </w:pPr>
      <w:r>
        <w:rPr>
          <w:bCs/>
          <w:b/>
        </w:rPr>
        <w:t xml:space="preserve">Maintenance Protocols:</w:t>
      </w:r>
      <w:r>
        <w:t xml:space="preserve"> </w:t>
      </w:r>
      <w:r>
        <w:t xml:space="preserve">Developing predictive maintenance schedules for marine engines operating in dusty, high-temperature inland environments typical of Harare summers.</w:t>
      </w:r>
    </w:p>
    <w:p>
      <w:pPr>
        <w:numPr>
          <w:ilvl w:val="0"/>
          <w:numId w:val="1001"/>
        </w:numPr>
        <w:pStyle w:val="Compact"/>
      </w:pPr>
      <w:r>
        <w:rPr>
          <w:bCs/>
          <w:b/>
        </w:rPr>
        <w:t xml:space="preserve">Safety Regulations:</w:t>
      </w:r>
      <w:r>
        <w:t xml:space="preserve"> </w:t>
      </w:r>
      <w:r>
        <w:t xml:space="preserve">Drafting a localized framework for inland maritime safety, adapting international standards to the regulatory context of Zimbabwe.</w:t>
      </w:r>
    </w:p>
    <w:bookmarkEnd w:id="27"/>
    <w:bookmarkEnd w:id="28"/>
    <w:p>
      <w:pPr>
        <w:pStyle w:val="FirstParagraph"/>
      </w:pPr>
      <w:r>
        <w:t xml:space="preserve">// Wraps up the presentation professionally.</w:t>
      </w:r>
    </w:p>
    <w:p>
      <w:pPr>
        <w:pStyle w:val="BodyText"/>
      </w:pPr>
      <w:r>
        <w:t xml:space="preserve">**Conclusion:** The era of viewing Marine Engineering as solely a coastal profession is over. For Zimbabwe Harare, embracing inland marine technologies is a strategic imperative that promises enhanced connectivity, economic resilience, and environmental stewardship.</w:t>
      </w:r>
    </w:p>
    <w:p>
      <w:pPr>
        <w:pStyle w:val="BodyText"/>
      </w:pPr>
      <w:r>
        <w:t xml:space="preserve">// Reinforces the main thesis one last time.</w:t>
      </w:r>
    </w:p>
    <w:p>
      <w:pPr>
        <w:pStyle w:val="BodyText"/>
      </w:pPr>
      <w:r>
        <w:t xml:space="preserve">**For further academic inquiries and collaboration opportunities regarding Inland Marine Engineering in Southern Africa:**</w:t>
      </w:r>
      <w:r>
        <w:br/>
      </w:r>
      <w:r>
        <w:t xml:space="preserve">Contact: [Email Address] | Affiliation: Department of Mechanical &amp; Industrial Engineering, Harare, Zimbabwe.</w:t>
      </w:r>
    </w:p>
    <w:p>
      <w:pPr>
        <w:pStyle w:val="BodyText"/>
      </w:pPr>
      <w:r>
        <w:t xml:space="preserve">// Essential for academic presentations to foster connections.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Marine Engineering in Harare</dc:title>
  <dc:creator/>
  <dc:language>en</dc:language>
  <cp:keywords/>
  <dcterms:created xsi:type="dcterms:W3CDTF">2026-07-29T04:31:49Z</dcterms:created>
  <dcterms:modified xsi:type="dcterms:W3CDTF">2026-07-29T04:31:49Z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