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Zurich:</w:t>
      </w:r>
      <w:r>
        <w:t xml:space="preserve"> </w:t>
      </w:r>
      <w:r>
        <w:t xml:space="preserve">A</w:t>
      </w:r>
      <w:r>
        <w:t xml:space="preserve"> </w:t>
      </w:r>
      <w:r>
        <w:t xml:space="preserve">Poster</w:t>
      </w:r>
      <w:r>
        <w:t xml:space="preserve"> </w:t>
      </w:r>
      <w:r>
        <w:t xml:space="preserve">Presentation</w:t>
      </w:r>
    </w:p>
    <w:bookmarkStart w:id="20" w:name="strategic-marketing-leadership-in-zurich"/>
    <w:p>
      <w:pPr>
        <w:pStyle w:val="Heading1"/>
      </w:pPr>
      <w:r>
        <w:t xml:space="preserve">Strategic Marketing Leadership in Zurich</w:t>
      </w:r>
    </w:p>
    <w:p>
      <w:pPr>
        <w:pStyle w:val="FirstParagraph"/>
      </w:pPr>
      <w:r>
        <w:t xml:space="preserve">Navigating Cultural Nuances and Market Dynamics as a Marketing Manager in Switzerland Zurich</w:t>
      </w:r>
    </w:p>
    <w:bookmarkEnd w:id="20"/>
    <w:bookmarkStart w:id="21" w:name="abstract-and-introduction"/>
    <w:p>
      <w:pPr>
        <w:pStyle w:val="Heading2"/>
      </w:pPr>
      <w:r>
        <w:t xml:space="preserve">Abstract and Introduction</w:t>
      </w:r>
    </w:p>
    <w:p>
      <w:pPr>
        <w:pStyle w:val="FirstParagraph"/>
      </w:pPr>
      <w:r>
        <w:t xml:space="preserve">true</w:t>
      </w:r>
    </w:p>
    <w:p>
      <w:pPr>
        <w:pStyle w:val="BodyText"/>
      </w:pPr>
      <w:r>
        <w:t xml:space="preserve">&gt; true}"&gt;justify;true;" style="margin-top: 1.5em;"&gt;This document serves as a comprehensive overview for an academic</w:t>
      </w:r>
      <w:r>
        <w:t xml:space="preserve"> </w:t>
      </w:r>
      <w:r>
        <w:rPr>
          <w:bCs/>
          <w:b/>
        </w:rPr>
        <w:t xml:space="preserve">Poster Presentation academic</w:t>
      </w:r>
      <w:r>
        <w:t xml:space="preserve"> </w:t>
      </w:r>
      <w:r>
        <w:t xml:space="preserve">focused on the critical role of a Marketing Manager within the specific economic and cultural ecosystem of</w:t>
      </w:r>
      <w:r>
        <w:t xml:space="preserve"> </w:t>
      </w:r>
      <w:r>
        <w:rPr>
          <w:bCs/>
          <w:b/>
        </w:rPr>
        <w:t xml:space="preserve">Switzerland Zurich</w:t>
      </w:r>
      <w:r>
        <w:t xml:space="preserve">. The primary objective is to delineate the unique challenges and strategic opportunities that define marketing leadership in this region. By analyzing consumer behavior, regulatory environments, and cultural expectations, we provide a framework for understanding how effective marketing strategies are crafted and implemented in one of Europe's most prosperous cities.</w:t>
      </w:r>
    </w:p>
    <w:bookmarkEnd w:id="21"/>
    <w:bookmarkStart w:id="24" w:name="X59516c42946cbffa1b083ad889fc8e143814b22"/>
    <w:p>
      <w:pPr>
        <w:pStyle w:val="Heading2"/>
      </w:pPr>
      <w:r>
        <w:t xml:space="preserve">The Unique Profile of a Marketing Manager in Switzerland Zurich</w:t>
      </w:r>
    </w:p>
    <w:p>
      <w:pPr>
        <w:pStyle w:val="FirstParagraph"/>
      </w:pPr>
      <w:r>
        <w:t xml:space="preserve">true</w:t>
      </w:r>
    </w:p>
    <w:p>
      <w:pPr>
        <w:pStyle w:val="BodyText"/>
      </w:pPr>
      <w:r>
        <w:t xml:space="preserve">&gt; true}"&gt;justify;true;" style="margin-top: 1.5em;"&gt;The position of a Marketing Manager is inherently complex, but operating as a</w:t>
      </w:r>
      <w:r>
        <w:t xml:space="preserve"> </w:t>
      </w:r>
      <w:r>
        <w:rPr>
          <w:bCs/>
          <w:b/>
        </w:rPr>
        <w:t xml:space="preserve">Marketing Manager in Switzerland Zurich</w:t>
      </w:r>
      <w:r>
        <w:t xml:space="preserve"> </w:t>
      </w:r>
      <w:r>
        <w:t xml:space="preserve">adds layers of specific requirement. Unlike markets where price sensitivity drives consumption, Zurich's market is characterized by high quality expectations and brand loyalty built on trust. Therefore, the academic discourse surrounding this role shifts from aggressive acquisition to relationship nurturing.</w:t>
      </w:r>
    </w:p>
    <w:bookmarkStart w:id="22" w:name="cultural-precision"/>
    <w:p>
      <w:pPr>
        <w:pStyle w:val="Heading3"/>
      </w:pPr>
      <w:r>
        <w:t xml:space="preserve">Cultural Precision</w:t>
      </w:r>
    </w:p>
    <w:p>
      <w:pPr>
        <w:pStyle w:val="FirstParagraph"/>
      </w:pPr>
      <w:r>
        <w:t xml:space="preserve">true</w:t>
      </w:r>
    </w:p>
    <w:p>
      <w:pPr>
        <w:pStyle w:val="BodyText"/>
      </w:pPr>
      <w:r>
        <w:t xml:space="preserve">&gt; true}"&gt;justify;true;" style="margin-top: 1.5em;"&gt;Switzerland is renowned for precision, reliability, and punctuality. These values extend to marketing communications. A Marketing Manager must ensure that all campaigns are flawlessly executed. Errors in messaging or delivery can severely damage brand reputation in this tight-knit business community.</w:t>
      </w:r>
    </w:p>
    <w:bookmarkEnd w:id="22"/>
    <w:bookmarkStart w:id="23" w:name="multilingualism-and-localization"/>
    <w:p>
      <w:pPr>
        <w:pStyle w:val="Heading3"/>
      </w:pPr>
      <w:r>
        <w:t xml:space="preserve">Multilingualism and Localization</w:t>
      </w:r>
    </w:p>
    <w:p>
      <w:pPr>
        <w:pStyle w:val="FirstParagraph"/>
      </w:pPr>
      <w:r>
        <w:t xml:space="preserve">true</w:t>
      </w:r>
    </w:p>
    <w:p>
      <w:pPr>
        <w:pStyle w:val="BodyText"/>
      </w:pPr>
      <w:r>
        <w:t xml:space="preserve">&gt; true}"&gt;justify;true;" style="margin-top: 1.5em;"&gt;While Zurich is a global hub, the local language is Swiss German. However, standard written German and English are common in business. A Marketing Manager must decide on the appropriate linguistic mix for target audiences, ensuring that localization goes beyond translation to include cultural idioms and references.</w:t>
      </w:r>
    </w:p>
    <w:bookmarkEnd w:id="23"/>
    <w:bookmarkEnd w:id="24"/>
    <w:bookmarkStart w:id="28" w:name="X3c099514b3b9e11a10c2234a4be2b7dcca6e233"/>
    <w:p>
      <w:pPr>
        <w:pStyle w:val="Heading2"/>
      </w:pPr>
      <w:r>
        <w:t xml:space="preserve">Key Pillars of Marketing Strategy in the Region</w:t>
      </w:r>
    </w:p>
    <w:bookmarkStart w:id="25" w:name="sector-specific-approaches"/>
    <w:p>
      <w:pPr>
        <w:pStyle w:val="Heading3"/>
      </w:pPr>
      <w:r>
        <w:t xml:space="preserve">Sector-Specific Approaches</w:t>
      </w:r>
    </w:p>
    <w:p>
      <w:pPr>
        <w:pStyle w:val="FirstParagraph"/>
      </w:pPr>
      <w:r>
        <w:t xml:space="preserve">true</w:t>
      </w:r>
    </w:p>
    <w:p>
      <w:pPr>
        <w:pStyle w:val="BodyText"/>
      </w:pPr>
      <w:r>
        <w:t xml:space="preserve">&gt; true}"&gt;justify;true;" style="margin-top: 1.5em;"&gt;Zurich's economy is dominated by finance, insurance, and life sciences. For a Marketing Manager in these sectors, the strategy must be highly specialized. In finance, marketing focuses on security and stability. In pharmaceuticals, it emphasizes research integrity and patient care.</w:t>
      </w:r>
    </w:p>
    <w:bookmarkEnd w:id="25"/>
    <w:bookmarkStart w:id="26" w:name="data-privacy-as-a-competitive-advantage"/>
    <w:p>
      <w:pPr>
        <w:pStyle w:val="Heading3"/>
      </w:pPr>
      <w:r>
        <w:t xml:space="preserve">Data Privacy as a Competitive Advantage</w:t>
      </w:r>
    </w:p>
    <w:p>
      <w:pPr>
        <w:pStyle w:val="FirstParagraph"/>
      </w:pPr>
      <w:r>
        <w:t xml:space="preserve">true</w:t>
      </w:r>
    </w:p>
    <w:p>
      <w:pPr>
        <w:pStyle w:val="BodyText"/>
      </w:pPr>
      <w:r>
        <w:t xml:space="preserve">&gt; true}"&gt;justify;true;" style="margin-top: 1.5em;"&gt;Adhering to Swiss data protection laws is not just a legal necessity for any Marketing Manager in Switzerland Zurich; it is a brand asset. Communicating robust privacy standards builds trust with consumers who are highly aware of their digital rights.</w:t>
      </w:r>
    </w:p>
    <w:bookmarkEnd w:id="26"/>
    <w:bookmarkStart w:id="27" w:name="Xcb95556b9601ad4fe46cada716941f948baa425"/>
    <w:p>
      <w:pPr>
        <w:pStyle w:val="Heading3"/>
      </w:pPr>
      <w:r>
        <w:t xml:space="preserve">Sustainability and Corporate Responsibility</w:t>
      </w:r>
    </w:p>
    <w:p>
      <w:pPr>
        <w:pStyle w:val="FirstParagraph"/>
      </w:pPr>
      <w:r>
        <w:t xml:space="preserve">true</w:t>
      </w:r>
    </w:p>
    <w:p>
      <w:pPr>
        <w:pStyle w:val="BodyText"/>
      </w:pPr>
      <w:r>
        <w:t xml:space="preserve">&gt; true}"&gt;justify;true;" style="margin-top: 1.5em;"&gt;Swiss consumers are environmentally conscious. Marketing strategies must reflect genuine commitment to sustainability. This includes sustainable packaging, ethical sourcing, and community engagement initiatives.</w:t>
      </w:r>
    </w:p>
    <w:bookmarkEnd w:id="27"/>
    <w:bookmarkEnd w:id="28"/>
    <w:bookmarkStart w:id="29" w:name="conclusion-and-academic-implications"/>
    <w:p>
      <w:pPr>
        <w:pStyle w:val="Heading2"/>
      </w:pPr>
      <w:r>
        <w:t xml:space="preserve">Conclusion and Academic Implications</w:t>
      </w:r>
    </w:p>
    <w:p>
      <w:pPr>
        <w:pStyle w:val="FirstParagraph"/>
      </w:pPr>
      <w:r>
        <w:t xml:space="preserve">true</w:t>
      </w:r>
    </w:p>
    <w:p>
      <w:pPr>
        <w:pStyle w:val="BodyText"/>
      </w:pPr>
      <w:r>
        <w:t xml:space="preserve">&gt; true}"&gt;justify;true;" style="margin-top: 1.5em;"&gt;This</w:t>
      </w:r>
      <w:r>
        <w:t xml:space="preserve"> </w:t>
      </w:r>
      <w:r>
        <w:rPr>
          <w:bCs/>
          <w:b/>
        </w:rPr>
        <w:t xml:space="preserve">Poster Presentation academic</w:t>
      </w:r>
      <w:r>
        <w:t xml:space="preserve"> </w:t>
      </w:r>
      <w:r>
        <w:t xml:space="preserve">highlights that being a Marketing Manager in Switzerland Zurich requires a nuanced, respectful, and precise approach to market engagement. Success depends on understanding the local culture's emphasis on quality, trust, and sustainability. For academics and practitioners alike, this region offers valuable insights into high-value market dynamics where brand integrity is paramount.</w:t>
      </w:r>
    </w:p>
    <w:bookmarkEnd w:id="29"/>
    <w:bookmarkStart w:id="30" w:name="references"/>
    <w:p>
      <w:pPr>
        <w:pStyle w:val="Heading3"/>
      </w:pPr>
      <w:r>
        <w:t xml:space="preserve">References</w:t>
      </w:r>
    </w:p>
    <w:p>
      <w:pPr>
        <w:numPr>
          <w:ilvl w:val="0"/>
          <w:numId w:val="1001"/>
        </w:numPr>
        <w:pStyle w:val="Compact"/>
      </w:pPr>
      <w:r>
        <w:t xml:space="preserve">Bourne, H., &amp; Neffke, F. (2021). Regional Innovation Systems in Switzerland.</w:t>
      </w:r>
    </w:p>
    <w:p>
      <w:pPr>
        <w:numPr>
          <w:ilvl w:val="0"/>
          <w:numId w:val="1001"/>
        </w:numPr>
        <w:pStyle w:val="Compact"/>
      </w:pPr>
      <w:r>
        <w:t xml:space="preserve">Cultural Intelligence in International Marketing: The Swiss Case. Journal of European Marketing Studies.</w:t>
      </w:r>
    </w:p>
    <w:p>
      <w:pPr>
        <w:numPr>
          <w:ilvl w:val="0"/>
          <w:numId w:val="1001"/>
        </w:numPr>
        <w:pStyle w:val="Compact"/>
      </w:pPr>
      <w:r>
        <w:t xml:space="preserve">Suissinfo.ch. (2023). Economic Overview and Consumer Trends in Zurich.</w:t>
      </w:r>
    </w:p>
    <w:bookmarkEnd w:id="30"/>
    <w:p>
      <w:pPr>
        <w:pStyle w:val="FirstParagraph"/>
      </w:pPr>
      <w:r>
        <w:t xml:space="preserve">© 2023 Academic Marketing Conference Series | Focus Region:</w:t>
      </w:r>
      <w:r>
        <w:rPr>
          <w:bCs/>
          <w:b/>
        </w:rPr>
        <w:t xml:space="preserve">Switzerland Zurich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Zurich: A Poster Presentation</dc:title>
  <dc:creator/>
  <dc:language>en</dc:language>
  <cp:keywords/>
  <dcterms:created xsi:type="dcterms:W3CDTF">2026-07-29T18:05:36Z</dcterms:created>
  <dcterms:modified xsi:type="dcterms:W3CDTF">2026-07-29T18:05:36Z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