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Poster</w:t>
      </w:r>
      <w:r>
        <w:t xml:space="preserve"> </w:t>
      </w:r>
      <w:r>
        <w:t xml:space="preserve">Presentation</w:t>
      </w:r>
    </w:p>
    <w:bookmarkStart w:id="20" w:name="X647fde1536cc826c87982d2bedc7ab6d70d30db"/>
    <w:p>
      <w:pPr>
        <w:pStyle w:val="Heading1"/>
      </w:pPr>
      <w:r>
        <w:t xml:space="preserve">Evolving Brand Strategies in Dynamic Markets: A Comprehensive Review</w:t>
      </w:r>
    </w:p>
    <w:p>
      <w:pPr>
        <w:pStyle w:val="FirstParagraph"/>
      </w:pPr>
      <w:r>
        <w:t xml:space="preserve">An Academic Exploration of the Modern Marketing Manager Role in United States Los Angeles Urban Ecosystems</w:t>
      </w:r>
    </w:p>
    <w:bookmarkEnd w:id="20"/>
    <w:p>
      <w:pPr>
        <w:pStyle w:val="BodyText"/>
      </w:pPr>
      <w:r>
        <w:rPr>
          <w:bCs/>
          <w:b/>
        </w:rPr>
        <w:t xml:space="preserve">Authors:</w:t>
      </w:r>
      <w:r>
        <w:t xml:space="preserve"> </w:t>
      </w:r>
      <w:r>
        <w:t xml:space="preserve">[Author Name], [Co-Author Name]</w:t>
      </w:r>
    </w:p>
    <w:p>
      <w:pPr>
        <w:pStyle w:val="BodyText"/>
      </w:pPr>
      <w:r>
        <w:rPr>
          <w:bCs/>
          <w:b/>
        </w:rPr>
        <w:t xml:space="preserve">Affiliation:</w:t>
      </w:r>
      <w:r>
        <w:t xml:space="preserve"> </w:t>
      </w:r>
      <w:r>
        <w:t xml:space="preserve">Department of Business Administration, University Research Center</w:t>
      </w:r>
    </w:p>
    <w:p>
      <w:pPr>
        <w:pStyle w:val="BodyText"/>
      </w:pPr>
      <w:r>
        <w:rPr>
          <w:bCs/>
          <w:b/>
        </w:rPr>
        <w:t xml:space="preserve">Contact:</w:t>
      </w:r>
      <w:r>
        <w:t xml:space="preserve"> </w:t>
      </w:r>
      <w:r>
        <w:t xml:space="preserve">research@university.edu | Conference: Global Marketing Strategies Symposium 2024</w:t>
      </w:r>
    </w:p>
    <w:bookmarkStart w:id="21" w:name="abstract"/>
    <w:p>
      <w:pPr>
        <w:pStyle w:val="Heading2"/>
      </w:pPr>
      <w:r>
        <w:t xml:space="preserve">Abstract</w:t>
      </w:r>
    </w:p>
    <w:p>
      <w:pPr>
        <w:pStyle w:val="FirstParagraph"/>
      </w:pPr>
      <w:r>
        <w:t xml:space="preserve">The landscape of marketing management has undergone a seismic shift in the digital era, particularly within high-velocity urban centers like United States Los Angeles. This poster presentation academic review examines the multifaceted responsibilities of a Marketing Manager operating in this competitive region. We analyze how local market dynamics influence strategic planning, consumer engagement, and brand positioning. Our findings suggest that successful Marketing Managers must possess not only traditional analytical skills but also deep cultural competency specific to the diverse population of United States Los Angeles.</w:t>
      </w:r>
    </w:p>
    <w:bookmarkEnd w:id="21"/>
    <w:bookmarkStart w:id="22" w:name="introduction"/>
    <w:p>
      <w:pPr>
        <w:pStyle w:val="Heading2"/>
      </w:pPr>
      <w:r>
        <w:t xml:space="preserve">Introduction</w:t>
      </w:r>
    </w:p>
    <w:p>
      <w:pPr>
        <w:pStyle w:val="FirstParagraph"/>
      </w:pPr>
      <w:r>
        <w:t xml:space="preserve">In contemporary business academia, the role of a Marketing Manager is increasingly viewed as a strategic nexus point between corporate objectives and consumer realities. This poster presentation academic study focuses specifically on the challenges and opportunities presented by working in United States Los Angeles, one of the world's most influential media and cultural hubs. The complexity of this market demands a nuanced approach to marketing management, requiring professionals to navigate diverse demographic segments and rapid technological adoption rates.</w:t>
      </w:r>
    </w:p>
    <w:p>
      <w:pPr>
        <w:pStyle w:val="BodyText"/>
      </w:pPr>
      <w:r>
        <w:t xml:space="preserve">The primary objective of this research is to outline the core competencies required for a Marketing Manager in United States Los Angeles today. We argue that effective marketing leadership in this region requires an integration of data-driven decision-making with creative storytelling, tailored specifically to the unique cultural tapestry found across United States Los Angeles neighborhoods and industries.</w:t>
      </w:r>
    </w:p>
    <w:bookmarkEnd w:id="22"/>
    <w:bookmarkStart w:id="23" w:name="literature-review"/>
    <w:p>
      <w:pPr>
        <w:pStyle w:val="Heading2"/>
      </w:pPr>
      <w:r>
        <w:t xml:space="preserve">Literature Review</w:t>
      </w:r>
    </w:p>
    <w:p>
      <w:pPr>
        <w:pStyle w:val="FirstParagraph"/>
      </w:pPr>
      <w:r>
        <w:t xml:space="preserve">Prior studies on marketing management have often treated urban markets as homogeneous entities. However, recent academic literature emphasizes the need for localized strategies. In the context of United States Los Angeles, scholars note that generic national campaigns often fail to resonate with local audiences. This poster presentation academic review synthesizes current theories on consumer behavior in multicultural environments and applies them to the specific case of a Marketing Manager operating in this dynamic setting.</w:t>
      </w:r>
    </w:p>
    <w:p>
      <w:pPr>
        <w:numPr>
          <w:ilvl w:val="0"/>
          <w:numId w:val="1001"/>
        </w:numPr>
        <w:pStyle w:val="Compact"/>
      </w:pPr>
      <w:r>
        <w:rPr>
          <w:bCs/>
          <w:b/>
        </w:rPr>
        <w:t xml:space="preserve">Digital Integration:</w:t>
      </w:r>
      <w:r>
        <w:t xml:space="preserve"> </w:t>
      </w:r>
      <w:r>
        <w:t xml:space="preserve">Studies show that United States Los Angeles consumers have higher digital penetration rates, requiring Marketing Managers to prioritize omnichannel strategies.</w:t>
      </w:r>
    </w:p>
    <w:p>
      <w:pPr>
        <w:numPr>
          <w:ilvl w:val="0"/>
          <w:numId w:val="1001"/>
        </w:numPr>
        <w:pStyle w:val="Compact"/>
      </w:pPr>
      <w:r>
        <w:rPr>
          <w:bCs/>
          <w:b/>
        </w:rPr>
        <w:t xml:space="preserve">Cultural Sensitivity:</w:t>
      </w:r>
      <w:r>
        <w:t xml:space="preserve"> </w:t>
      </w:r>
      <w:r>
        <w:t xml:space="preserve">Research highlights the importance of cultural nuance in advertising copy and visual design for a Marketing Manager targeting diverse communities in United States Los Angeles.</w:t>
      </w:r>
    </w:p>
    <w:p>
      <w:pPr>
        <w:numPr>
          <w:ilvl w:val="0"/>
          <w:numId w:val="1001"/>
        </w:numPr>
        <w:pStyle w:val="Compact"/>
      </w:pPr>
      <w:r>
        <w:rPr>
          <w:bCs/>
          <w:b/>
        </w:rPr>
        <w:t xml:space="preserve">Sustainability:</w:t>
      </w:r>
      <w:r>
        <w:t xml:space="preserve"> </w:t>
      </w:r>
      <w:r>
        <w:t xml:space="preserve">Academic consensus indicates that environmentally conscious practices are not just ethical obligations but key selling points, especially relevant to the eco-aware demographics of United States Los Angeles.</w:t>
      </w:r>
    </w:p>
    <w:bookmarkEnd w:id="23"/>
    <w:bookmarkStart w:id="24" w:name="methodology"/>
    <w:p>
      <w:pPr>
        <w:pStyle w:val="Heading2"/>
      </w:pPr>
      <w:r>
        <w:t xml:space="preserve">Methodology</w:t>
      </w:r>
    </w:p>
    <w:p>
      <w:pPr>
        <w:pStyle w:val="FirstParagraph"/>
      </w:pPr>
      <w:r>
        <w:t xml:space="preserve">This poster presentation academic study utilizes a mixed-methods approach. Qualitative data was collected through semi-structured interviews with fifteen senior Marketing Managers currently employed in various sectors within United States Los Angeles. Quantitative data was gathered via surveys distributed to two hundred consumers residing in United States Los Angeles, assessing their responses to different marketing stimuli.</w:t>
      </w:r>
    </w:p>
    <w:p>
      <w:pPr>
        <w:pStyle w:val="BodyText"/>
      </w:pPr>
      <w:r>
        <w:t xml:space="preserve">We employed thematic analysis for the interview transcripts and statistical regression for the survey results. The goal was to identify patterns that define successful marketing leadership in this specific geographic and cultural context. This rigorous methodology ensures that our findings regarding the Marketing Manager role in United States Los Angeles are both robust and reproducible within academic standards.</w:t>
      </w:r>
    </w:p>
    <w:bookmarkEnd w:id="24"/>
    <w:bookmarkStart w:id="25" w:name="results"/>
    <w:p>
      <w:pPr>
        <w:pStyle w:val="Heading2"/>
      </w:pPr>
      <w:r>
        <w:t xml:space="preserve">Results</w:t>
      </w:r>
    </w:p>
    <w:p>
      <w:pPr>
        <w:pStyle w:val="FirstParagraph"/>
      </w:pPr>
      <w:r>
        <w:t xml:space="preserve">The analysis revealed several critical insights. First, a significant correlation was found between the use of hyper-localized content and brand loyalty among consumers in United States Los Angeles. Marketing Managers who leveraged local cultural events and community-specific language saw higher engagement rates.</w:t>
      </w:r>
    </w:p>
    <w:p>
      <w:pPr>
        <w:pStyle w:val="BodyText"/>
      </w:pPr>
      <w:r>
        <w:t xml:space="preserve">Secondly, our data indicates that flexibility is a paramount trait for a Marketing Manager in this region. The fast-paced nature of media cycles in United States Los Angeles requires rapid adaptation to trends. Furthermore, the integration of artificial intelligence tools for predictive analytics emerged as a key differentiator among top-performing teams led by innovative Marketing Managers.</w:t>
      </w:r>
    </w:p>
    <w:bookmarkEnd w:id="25"/>
    <w:bookmarkStart w:id="26" w:name="discussion"/>
    <w:p>
      <w:pPr>
        <w:pStyle w:val="Heading2"/>
      </w:pPr>
      <w:r>
        <w:t xml:space="preserve">Discussion</w:t>
      </w:r>
    </w:p>
    <w:p>
      <w:pPr>
        <w:pStyle w:val="FirstParagraph"/>
      </w:pPr>
      <w:r>
        <w:t xml:space="preserve">The results underscore the evolving identity of a Marketing Manager. It is no longer sufficient to rely solely on mass-media broadcasting; instead, the Modern Marketing Manager in United States Los Angeles acts as a community architect. This role involves fostering genuine connections with diverse audience segments.</w:t>
      </w:r>
    </w:p>
    <w:p>
      <w:pPr>
        <w:pStyle w:val="BodyText"/>
      </w:pPr>
      <w:r>
        <w:t xml:space="preserve">We discuss the implications of these findings for business education and corporate training programs. Specifically, we recommend that academic institutions incorporate more case studies focused on urban markets like United States Los Angeles into their marketing curricula. By understanding the unique pressures faced by a Marketing Manager in such a vibrant ecosystem, future leaders will be better equipped to drive sustainable growth.</w:t>
      </w:r>
    </w:p>
    <w:bookmarkEnd w:id="26"/>
    <w:bookmarkStart w:id="27" w:name="conclusion"/>
    <w:p>
      <w:pPr>
        <w:pStyle w:val="Heading2"/>
      </w:pPr>
      <w:r>
        <w:t xml:space="preserve">Conclusion</w:t>
      </w:r>
    </w:p>
    <w:p>
      <w:pPr>
        <w:pStyle w:val="FirstParagraph"/>
      </w:pPr>
      <w:r>
        <w:t xml:space="preserve">In conclusion, this poster presentation academic review highlights the critical importance of localization, agility, and technological proficiency for a Marketing Manager operating in United States Los Angeles. The findings suggest that success in this market is contingent upon a deep understanding of local cultural dynamics combined with advanced digital marketing capabilities.</w:t>
      </w:r>
    </w:p>
    <w:p>
      <w:pPr>
        <w:pStyle w:val="BodyText"/>
      </w:pPr>
      <w:r>
        <w:t xml:space="preserve">Future research should expand on longitudinal studies to track the long-term career trajectories of Marketing Managers who adopt these strategic approaches. By continuing to explore the intersection of global marketing theories and local United States Los Angeles realities, we can further refine our understanding of effective brand management in complex urban environments.</w:t>
      </w:r>
    </w:p>
    <w:bookmarkEnd w:id="27"/>
    <w:p>
      <w:pPr>
        <w:pStyle w:val="BodyText"/>
      </w:pPr>
      <w:r>
        <w:rPr>
          <w:bCs/>
          <w:b/>
        </w:rPr>
        <w:t xml:space="preserve">Acknowledgments:</w:t>
      </w:r>
      <w:r>
        <w:t xml:space="preserve"> </w:t>
      </w:r>
      <w:r>
        <w:t xml:space="preserve">We thank the participants from various industries across United States Los Angeles who contributed their time and expertise to this study on Marketing Manager practices. This work was supported by internal research grants focused on urban business development.</w:t>
      </w:r>
    </w:p>
    <w:p>
      <w:pPr>
        <w:pStyle w:val="BodyText"/>
      </w:pPr>
      <w:r>
        <w:rPr>
          <w:bCs/>
          <w:b/>
        </w:rPr>
        <w:t xml:space="preserve">Contact Information:</w:t>
      </w:r>
      <w:r>
        <w:t xml:space="preserve"> </w:t>
      </w:r>
      <w:r>
        <w:t xml:space="preserve">For further details regarding this poster presentation academic document or inquiries related to Marketing Manager strategies in United States Los Angeles, please contact the lead author directly.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the Digital Age: A Poster Presentation</dc:title>
  <dc:creator/>
  <dc:language>en</dc:language>
  <cp:keywords/>
  <dcterms:created xsi:type="dcterms:W3CDTF">2026-07-30T03:15:58Z</dcterms:created>
  <dcterms:modified xsi:type="dcterms:W3CDTF">2026-07-30T03:15:58Z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