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w:t>
      </w:r>
      <w:r>
        <w:t xml:space="preserve"> </w:t>
      </w:r>
      <w:r>
        <w:t xml:space="preserve">India</w:t>
      </w:r>
      <w:r>
        <w:t xml:space="preserve"> </w:t>
      </w:r>
      <w:r>
        <w:t xml:space="preserve">New</w:t>
      </w:r>
      <w:r>
        <w:t xml:space="preserve"> </w:t>
      </w:r>
      <w:r>
        <w:t xml:space="preserve">Delhi</w:t>
      </w:r>
    </w:p>
    <w:bookmarkStart w:id="20" w:name="the-unseen-architecture-of-reality"/>
    <w:p>
      <w:pPr>
        <w:pStyle w:val="Heading1"/>
      </w:pPr>
      <w:r>
        <w:t xml:space="preserve">The Unseen Architecture of Reality:</w:t>
      </w:r>
    </w:p>
    <w:bookmarkEnd w:id="20"/>
    <w:bookmarkStart w:id="21" w:name="Xb7868a6bb67b56cd2730fe91cd361789fa0f0d0"/>
    <w:p>
      <w:pPr>
        <w:pStyle w:val="Heading1"/>
      </w:pPr>
      <w:r>
        <w:t xml:space="preserve">A Modern Perspective on Mathematical Theory</w:t>
      </w:r>
    </w:p>
    <w:p>
      <w:pPr>
        <w:pStyle w:val="FirstParagraph"/>
      </w:pPr>
      <w:r>
        <w:t xml:space="preserve">Advancing the Frontiers of Abstract Logic and Applied Computation</w:t>
      </w:r>
    </w:p>
    <w:p>
      <w:pPr>
        <w:pStyle w:val="BodyText"/>
      </w:pPr>
      <w:r>
        <w:t xml:space="preserve">Presented in India New Delhi</w:t>
      </w:r>
    </w:p>
    <w:bookmarkEnd w:id="21"/>
    <w:p>
      <w:pPr>
        <w:pStyle w:val="BodyText"/>
      </w:pPr>
      <w:r>
        <w:t xml:space="preserve">Introduction &amp; Context within India New Delhi</w:t>
      </w:r>
    </w:p>
    <w:p>
      <w:pPr>
        <w:pStyle w:val="BodyText"/>
      </w:pPr>
      <w:r>
        <w:t xml:space="preserve">The city of</w:t>
      </w:r>
      <w:r>
        <w:t xml:space="preserve"> </w:t>
      </w:r>
      <w:r>
        <w:rPr>
          <w:bCs/>
          <w:b/>
        </w:rPr>
        <w:t xml:space="preserve">India New Delhi</w:t>
      </w:r>
      <w:r>
        <w:t xml:space="preserve"> </w:t>
      </w:r>
      <w:r>
        <w:t xml:space="preserve">stands not only as the political heartbeat of the nation but also increasingly as a burgeoning hub for intellectual discourse and scientific advancement. In this vibrant capital, where ancient wisdom meets modern innovation, we present a comprehensive analysis of contemporary mathematical frameworks. This poster presentation aims to bridge the gap between pure theoretical mathematics and its critical application in solving real-world problems prevalent in developing nations like India.</w:t>
      </w:r>
    </w:p>
    <w:p>
      <w:pPr>
        <w:pStyle w:val="BodyText"/>
      </w:pPr>
      <w:r>
        <w:t xml:space="preserve">As mathematicians, our discipline is often viewed through the lens of abstract abstraction; however, in the context of</w:t>
      </w:r>
      <w:r>
        <w:t xml:space="preserve"> </w:t>
      </w:r>
      <w:r>
        <w:rPr>
          <w:bCs/>
          <w:b/>
        </w:rPr>
        <w:t xml:space="preserve">India New Delhi</w:t>
      </w:r>
      <w:r>
        <w:t xml:space="preserve">, we recognize that mathematics serves as a vital tool for infrastructure planning, data security in digital banking systems, and algorithmic optimization for public health logistics. This presentation explores how rigorous mathematical proofs are being translated into actionable insights within this dynamic urban ecosystem.</w:t>
      </w:r>
    </w:p>
    <w:bookmarkStart w:id="22" w:name="X6f3657e318d3b91f6ccfe45de0a649527be9c05"/>
    <w:p>
      <w:pPr>
        <w:pStyle w:val="Heading2"/>
      </w:pPr>
      <w:r>
        <w:t xml:space="preserve">The Role of the Mathematician in Modern Society</w:t>
      </w:r>
    </w:p>
    <w:p>
      <w:pPr>
        <w:pStyle w:val="FirstParagraph"/>
      </w:pPr>
      <w:r>
        <w:t xml:space="preserve">A **Mathematician** is far more than a calculator or a solver of equations. In the contemporary era, the mathematician acts as an architect of logic, designing frameworks that underpin artificial intelligence, cryptography, and financial modeling. The role has evolved significantly from the historical figures who laid the groundwork in Europe and Asia centuries ago. Today's **Mathematician** is interdisciplinary by necessity.</w:t>
      </w:r>
    </w:p>
    <w:bookmarkEnd w:id="22"/>
    <w:p>
      <w:pPr>
        <w:pStyle w:val="BodyText"/>
      </w:pPr>
      <w:r>
        <w:rPr>
          <w:bCs/>
          <w:b/>
        </w:rPr>
        <w:t xml:space="preserve">Key Responsibility:</w:t>
      </w:r>
      <w:r>
        <w:t xml:space="preserve"> </w:t>
      </w:r>
      <w:r>
        <w:t xml:space="preserve">To translate complex, unstructured data into structured, solvable problems using topology, algebraic geometry, and statistical analysis.</w:t>
      </w:r>
    </w:p>
    <w:p>
      <w:pPr>
        <w:pStyle w:val="BodyText"/>
      </w:pPr>
      <w:r>
        <w:t xml:space="preserve">Core Mathematical Themes Explored</w:t>
      </w:r>
    </w:p>
    <w:p>
      <w:pPr>
        <w:pStyle w:val="BodyText"/>
      </w:pPr>
      <w:r>
        <w:t xml:space="preserve">This poster highlights three primary domains where modern mathematics is making a tangible impact, particularly within the technological and industrial sectors of</w:t>
      </w:r>
      <w:r>
        <w:t xml:space="preserve"> </w:t>
      </w:r>
      <w:r>
        <w:rPr>
          <w:bCs/>
          <w:b/>
        </w:rPr>
        <w:t xml:space="preserve">India New Delhi</w:t>
      </w:r>
      <w:r>
        <w:t xml:space="preserve">:</w:t>
      </w:r>
    </w:p>
    <w:p>
      <w:pPr>
        <w:pStyle w:val="BodyText"/>
      </w:pPr>
      <w:r>
        <w:t xml:space="preserve">1. Number Theory and Cryptography</w:t>
      </w:r>
    </w:p>
    <w:p>
      <w:pPr>
        <w:pStyle w:val="BodyText"/>
      </w:pPr>
      <w:r>
        <w:t xml:space="preserve">With the rapid digitization of India’s economy, secure communication is paramount. This section explores elliptic curve cryptography and prime number distribution. We demonstrate how recent advancements in number theory directly influence the security protocols used by banks in</w:t>
      </w:r>
      <w:r>
        <w:t xml:space="preserve"> </w:t>
      </w:r>
      <w:r>
        <w:rPr>
          <w:bCs/>
          <w:b/>
        </w:rPr>
        <w:t xml:space="preserve">India New Delhi</w:t>
      </w:r>
      <w:r>
        <w:t xml:space="preserve">. The mathematician’s role here is critical: ensuring that encryption standards remain unbreakable against quantum computing threats.</w:t>
      </w:r>
    </w:p>
    <w:p>
      <w:pPr>
        <w:pStyle w:val="BodyText"/>
      </w:pPr>
      <w:r>
        <w:t xml:space="preserve">2. Topological Data Analysis (TDA)</w:t>
      </w:r>
    </w:p>
    <w:p>
      <w:pPr>
        <w:pStyle w:val="BodyText"/>
      </w:pPr>
      <w:r>
        <w:t xml:space="preserve">Topology, once considered a purely abstract branch of mathematics, now plays a crucial role in data science. TDA allows us to understand the "shape" of data. In the context of</w:t>
      </w:r>
      <w:r>
        <w:t xml:space="preserve"> </w:t>
      </w:r>
      <w:r>
        <w:rPr>
          <w:bCs/>
          <w:b/>
        </w:rPr>
        <w:t xml:space="preserve">India New Delhi</w:t>
      </w:r>
      <w:r>
        <w:t xml:space="preserve">, this is applied to urban traffic flow analysis and crowd management during large-scale events. By treating traffic patterns as topological spaces, we can identify bottlenecks that traditional linear statistics might miss.</w:t>
      </w:r>
    </w:p>
    <w:p>
      <w:pPr>
        <w:pStyle w:val="BodyText"/>
      </w:pPr>
      <w:r>
        <w:t xml:space="preserve">3. Stochastic Processes in Epidemiology</w:t>
      </w:r>
    </w:p>
    <w:p>
      <w:pPr>
        <w:pStyle w:val="BodyText"/>
      </w:pPr>
      <w:r>
        <w:t xml:space="preserve">The study of random variables evolving over time is essential for public health planning. We present models developed by mathematicians to predict the spread of infectious diseases. These models are instrumental for policy makers in</w:t>
      </w:r>
      <w:r>
        <w:t xml:space="preserve"> </w:t>
      </w:r>
      <w:r>
        <w:rPr>
          <w:bCs/>
          <w:b/>
        </w:rPr>
        <w:t xml:space="preserve">India New Delhi</w:t>
      </w:r>
      <w:r>
        <w:t xml:space="preserve">, helping to allocate medical resources efficiently and implement timely containment strategies.</w:t>
      </w:r>
    </w:p>
    <w:p>
      <w:pPr>
        <w:pStyle w:val="BodyText"/>
      </w:pPr>
      <w:r>
        <w:t xml:space="preserve">4. Optimization Algorithms</w:t>
      </w:r>
    </w:p>
    <w:p>
      <w:pPr>
        <w:pStyle w:val="BodyText"/>
      </w:pPr>
      <w:r>
        <w:t xml:space="preserve">Linear and nonlinear optimization techniques are used to solve resource allocation problems. From optimizing the power grid distribution in national capitals to streamlining supply chains for e-commerce giants, the **Mathematician** provides the algorithmic backbone that ensures efficiency and reduces waste.</w:t>
      </w:r>
    </w:p>
    <w:p>
      <w:pPr>
        <w:pStyle w:val="BodyText"/>
      </w:pPr>
      <w:r>
        <w:t xml:space="preserve">Methodology</w:t>
      </w:r>
    </w:p>
    <w:p>
      <w:pPr>
        <w:pStyle w:val="BodyText"/>
      </w:pPr>
      <w:r>
        <w:t xml:space="preserve">Our research methodology combines rigorous theoretical proof with computational simulation. We utilize advanced software tools such as MATLAB, Python (with NumPy and SciPy libraries), and R to model our mathematical hypotheses. These simulations are then validated against real-world datasets collected from urban centers in</w:t>
      </w:r>
      <w:r>
        <w:t xml:space="preserve"> </w:t>
      </w:r>
      <w:r>
        <w:rPr>
          <w:bCs/>
          <w:b/>
        </w:rPr>
        <w:t xml:space="preserve">India New Delhi</w:t>
      </w:r>
      <w:r>
        <w:t xml:space="preserve">.</w:t>
      </w:r>
    </w:p>
    <w:p>
      <w:pPr>
        <w:pStyle w:val="BodyText"/>
      </w:pPr>
      <w:r>
        <w:t xml:space="preserve">Data Collection: Aggregating anonymized data from public transport networks.</w:t>
      </w:r>
    </w:p>
    <w:p>
      <w:pPr>
        <w:pStyle w:val="BodyText"/>
      </w:pPr>
      <w:r>
        <w:t xml:space="preserve">Theoretical Modeling: Applying graph theory to map network connectivity.</w:t>
      </w:r>
    </w:p>
    <w:p>
      <w:pPr>
        <w:pStyle w:val="BodyText"/>
      </w:pPr>
      <w:r>
        <w:t xml:space="preserve">Simulation: Running Monte Carlo simulations to predict various scenarios.</w:t>
      </w:r>
    </w:p>
    <w:p>
      <w:pPr>
        <w:pStyle w:val="BodyText"/>
      </w:pPr>
      <w:r>
        <w:t xml:space="preserve">Validation: Comparing simulation results with actual historical performance metrics.</w:t>
      </w:r>
    </w:p>
    <w:p>
      <w:pPr>
        <w:pStyle w:val="BodyText"/>
      </w:pPr>
      <w:r>
        <w:t xml:space="preserve">Implications for India New Delhi</w:t>
      </w:r>
    </w:p>
    <w:p>
      <w:pPr>
        <w:pStyle w:val="BodyText"/>
      </w:pPr>
      <w:r>
        <w:t xml:space="preserve">The implications of this research are profound for the development of</w:t>
      </w:r>
      <w:r>
        <w:t xml:space="preserve"> </w:t>
      </w:r>
      <w:r>
        <w:rPr>
          <w:bCs/>
          <w:b/>
        </w:rPr>
        <w:t xml:space="preserve">India New Delhi</w:t>
      </w:r>
      <w:r>
        <w:t xml:space="preserve">. As a megacity facing challenges related to population density, infrastructure strain, and environmental sustainability, the city requires sophisticated solutions. Mathematics offers these solutions in the form of predictive modeling and optimization.</w:t>
      </w:r>
    </w:p>
    <w:p>
      <w:pPr>
        <w:pStyle w:val="BodyText"/>
      </w:pPr>
      <w:r>
        <w:t xml:space="preserve">Furthermore, by showcasing the work of modern **Mathematicians**, we aim to inspire the next generation of students in Indian universities. Demonstrating that mathematics is not just about passing exams but about solving critical societal issues can help drive interest in STEM (Science, Technology, Engineering, and Mathematics) fields across the country.</w:t>
      </w:r>
    </w:p>
    <w:p>
      <w:pPr>
        <w:pStyle w:val="BodyText"/>
      </w:pPr>
      <w:r>
        <w:t xml:space="preserve">Future Outlook</w:t>
      </w:r>
    </w:p>
    <w:p>
      <w:pPr>
        <w:pStyle w:val="BodyText"/>
      </w:pPr>
      <w:r>
        <w:t xml:space="preserve">We envision a future where</w:t>
      </w:r>
      <w:r>
        <w:t xml:space="preserve"> </w:t>
      </w:r>
      <w:r>
        <w:rPr>
          <w:bCs/>
          <w:b/>
        </w:rPr>
        <w:t xml:space="preserve">India New Delhi</w:t>
      </w:r>
      <w:r>
        <w:t xml:space="preserve"> </w:t>
      </w:r>
      <w:r>
        <w:t xml:space="preserve">becomes a global leader in mathematical innovation. This requires sustained investment in research institutions, collaboration between industry and academia, and public awareness campaigns highlighting the utility of mathematics.</w:t>
      </w:r>
    </w:p>
    <w:p>
      <w:pPr>
        <w:pStyle w:val="BodyText"/>
      </w:pPr>
      <w:r>
        <w:t xml:space="preserve">Conclusion</w:t>
      </w:r>
    </w:p>
    <w:p>
      <w:pPr>
        <w:pStyle w:val="BodyText"/>
      </w:pPr>
      <w:r>
        <w:t xml:space="preserve">In conclusion, this poster presentation underscores the indispensable role of the **Mathematician** in shaping modern society. It is not enough to merely discover mathematical truths; we must apply them to address the unique challenges faced by regions like</w:t>
      </w:r>
      <w:r>
        <w:t xml:space="preserve"> </w:t>
      </w:r>
      <w:r>
        <w:rPr>
          <w:bCs/>
          <w:b/>
        </w:rPr>
        <w:t xml:space="preserve">India New Delhi</w:t>
      </w:r>
      <w:r>
        <w:t xml:space="preserve">. By integrating theoretical rigor with practical application, we can build smarter cities, more secure digital infrastructures, and healthier communities.</w:t>
      </w:r>
    </w:p>
    <w:p>
      <w:pPr>
        <w:pStyle w:val="BodyText"/>
      </w:pPr>
      <w:r>
        <w:t xml:space="preserve">We invite fellow researchers, policy makers, and students in</w:t>
      </w:r>
      <w:r>
        <w:t xml:space="preserve"> </w:t>
      </w:r>
      <w:r>
        <w:rPr>
          <w:bCs/>
          <w:b/>
        </w:rPr>
        <w:t xml:space="preserve">India New Delhi</w:t>
      </w:r>
      <w:r>
        <w:t xml:space="preserve"> </w:t>
      </w:r>
      <w:r>
        <w:t xml:space="preserve">to engage with this material. Let us collaborate to harness the power of mathematics for the betterment of humanity.</w:t>
      </w:r>
    </w:p>
    <w:p>
      <w:pPr>
        <w:pStyle w:val="BodyText"/>
      </w:pPr>
      <w:r>
        <w:t xml:space="preserve">Contact Information</w:t>
      </w:r>
    </w:p>
    <w:p>
      <w:pPr>
        <w:pStyle w:val="BodyText"/>
      </w:pPr>
      <w:r>
        <w:t xml:space="preserve">Email: research@mathematician-india.org</w:t>
      </w:r>
      <w:r>
        <w:br/>
      </w:r>
      <w:r>
        <w:t xml:space="preserve">Conference Venue: New Delhi Convention Center,</w:t>
      </w:r>
      <w:r>
        <w:t xml:space="preserve"> </w:t>
      </w:r>
      <w:r>
        <w:rPr>
          <w:bCs/>
          <w:b/>
        </w:rPr>
        <w:t xml:space="preserve">India New Delhi</w:t>
      </w:r>
    </w:p>
    <w:p>
      <w:pPr>
        <w:pStyle w:val="BodyText"/>
      </w:pPr>
      <w:r>
        <w:t xml:space="preserve">© 2024 Academic Mathematics Society.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 India New Delhi</dc:title>
  <dc:creator/>
  <dc:language>en</dc:language>
  <cp:keywords/>
  <dcterms:created xsi:type="dcterms:W3CDTF">2026-07-29T08:04:57Z</dcterms:created>
  <dcterms:modified xsi:type="dcterms:W3CDTF">2026-07-29T08:04:57Z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