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bookmarkStart w:id="20" w:name="X4f9daf486ae7f85015c3b1ca0165a1d909b2c3f"/>
    <w:p>
      <w:pPr>
        <w:pStyle w:val="Heading1"/>
      </w:pPr>
      <w:r>
        <w:t xml:space="preserve">Bridging Abstract Thought and Local Reality: The Role of the Mathematician in Senegal Dakar</w:t>
      </w:r>
    </w:p>
    <w:p>
      <w:pPr>
        <w:pStyle w:val="FirstParagraph"/>
      </w:pPr>
      <w:r>
        <w:t xml:space="preserve">Presented by: [Your Name/Affiliation]</w:t>
      </w:r>
      <w:r>
        <w:t xml:space="preserve"> </w:t>
      </w:r>
      <w:r>
        <w:t xml:space="preserve">Date : October 2023</w:t>
      </w:r>
      <w:r>
        <w:t xml:space="preserve"> </w:t>
      </w:r>
      <w:r>
        <w:t xml:space="preserve">Location : Université Cheikh Anta Diop (UCAD), Dakar, Senegal</w:t>
      </w:r>
    </w:p>
    <w:p>
      <w:pPr>
        <w:pStyle w:val="BodyText"/>
      </w:pPr>
      <w:r>
        <w:t xml:space="preserve">An Academic Poster Presentation Analyzing the Impact and Future of Mathematical Sciences in West Africa's Capital</w:t>
      </w:r>
    </w:p>
    <w:bookmarkEnd w:id="20"/>
    <w:bookmarkStart w:id="21" w:name="X1b750fa6fc304ab6f5238f618efd360b724ad27"/>
    <w:p>
      <w:pPr>
        <w:pStyle w:val="Heading2"/>
      </w:pPr>
      <w:r>
        <w:t xml:space="preserve">I. Introduction: The Intellectual Landscape of Dakar</w:t>
      </w:r>
    </w:p>
    <w:p>
      <w:pPr>
        <w:pStyle w:val="FirstParagraph"/>
      </w:pPr>
      <w:r>
        <w:t xml:space="preserve">Sene gal, particularly its capital city of Dakar, stands at a critical juncture in the evolution of scientific education and research in Africa. As a hub for intellectual exchange within West Africa, Dakar hosts some of the region's most prestigious institutions, including Université Cheikh Anta Diop (UCAD). In this context ,</w:t>
      </w:r>
      <w:r>
        <w:t xml:space="preserve"> </w:t>
      </w:r>
      <w:r>
        <w:rPr>
          <w:bCs/>
          <w:b/>
        </w:rPr>
        <w:t xml:space="preserve">the mathematician</w:t>
      </w:r>
      <w:r>
        <w:t xml:space="preserve"> </w:t>
      </w:r>
      <w:r>
        <w:t xml:space="preserve">plays an indispensable role that extends far beyond classroom instruction. This poster presentation aims to explore the multifaceted contributions of mathematicians in Senegal Dakar, emphasizing their function as catalysts for technological innovation, economic development, and educational reform. The focus is not merely on theoretical mathematics but on its application to real-world problems facing the region.</w:t>
      </w:r>
    </w:p>
    <w:bookmarkEnd w:id="21"/>
    <w:bookmarkStart w:id="22" w:name="ii.-historical-context-a-legacy-of-rigor"/>
    <w:p>
      <w:pPr>
        <w:pStyle w:val="Heading2"/>
      </w:pPr>
      <w:r>
        <w:t xml:space="preserve">II. Historical Context: A Legacy of Rigor</w:t>
      </w:r>
    </w:p>
    <w:p>
      <w:pPr>
        <w:pStyle w:val="FirstParagraph"/>
      </w:pPr>
      <w:r>
        <w:t xml:space="preserve">Dakar has long been recognized as a center for academic excellence in Francophone Africa. The history of mathematics in Senegal is intertwined with the broader post-colonial effort to build robust educational systems that are both globally competitive and locally relevant. Early efforts by local scholars laid the groundwork for a strong tradition of rigorous analytical thinking. Today, this legacy continues through dedicated faculty members and researchers who balance international collaboration with local problem-solving. The transition from purely theoretical approaches to applied mathematics reflects a growing awareness of the need for scientific solutions tailored to Senegalese challenges.</w:t>
      </w:r>
    </w:p>
    <w:bookmarkEnd w:id="22"/>
    <w:bookmarkStart w:id="23" w:name="iii.-core-contributions-beyond-equations"/>
    <w:p>
      <w:pPr>
        <w:pStyle w:val="Heading2"/>
      </w:pPr>
      <w:r>
        <w:t xml:space="preserve">III. Core Contributions: Beyond Equations</w:t>
      </w:r>
    </w:p>
    <w:p>
      <w:pPr>
        <w:pStyle w:val="FirstParagraph"/>
      </w:pPr>
      <w:r>
        <w:t xml:space="preserve">The modern mathematician in Senegal Dakar operates at several key intersections:</w:t>
      </w:r>
    </w:p>
    <w:p>
      <w:pPr>
        <w:numPr>
          <w:ilvl w:val="0"/>
          <w:numId w:val="1001"/>
        </w:numPr>
        <w:pStyle w:val="Compact"/>
      </w:pPr>
      <w:r>
        <w:rPr>
          <w:bCs/>
          <w:b/>
        </w:rPr>
        <w:t xml:space="preserve">Educational Mentorship:</w:t>
      </w:r>
      <w:r>
        <w:t xml:space="preserve"> </w:t>
      </w:r>
      <w:r>
        <w:t xml:space="preserve">Training the next generation of scientists, engineers, and data analysts.</w:t>
      </w:r>
    </w:p>
    <w:bookmarkEnd w:id="23"/>
    <w:bookmarkStart w:id="24" w:name="Xe92d4c8694a0b133b1bd5310b8675307cec2d9e"/>
    <w:p>
      <w:pPr>
        <w:pStyle w:val="Heading3"/>
      </w:pPr>
      <w:r>
        <w:t xml:space="preserve">Key Insight: Applied Mathematics as a Tool for Development</w:t>
      </w:r>
    </w:p>
    <w:p>
      <w:pPr>
        <w:pStyle w:val="FirstParagraph"/>
      </w:pPr>
      <w:r>
        <w:t xml:space="preserve">In Senegal Dakar, the application of mathematical modeling is vital for addressing climate change impacts, such as coastal erosion along the Corniche. Mathematicians collaborate with environmental scientists to predict changes in sea levels and advise on sustainable urban development strategies.</w:t>
      </w:r>
    </w:p>
    <w:bookmarkEnd w:id="24"/>
    <w:bookmarkStart w:id="25" w:name="iv.-challenges-and-opportunities"/>
    <w:p>
      <w:pPr>
        <w:pStyle w:val="Heading2"/>
      </w:pPr>
      <w:r>
        <w:t xml:space="preserve">IV. Challenges and Opportunities</w:t>
      </w:r>
    </w:p>
    <w:p>
      <w:pPr>
        <w:pStyle w:val="FirstParagraph"/>
      </w:pPr>
      <w:r>
        <w:t xml:space="preserve">Despite significant progress, several challenges remain for mathematicians in Dakar:</w:t>
      </w:r>
    </w:p>
    <w:p>
      <w:pPr>
        <w:pStyle w:val="FirstParagraph"/>
      </w:pPr>
      <w:r>
        <w:t xml:space="preserve">However, these challenges present opportunities for innovation. International partnerships, government initiatives aimed at digital transformation (such as Senegal’s "Plan Sénégal Emergent"), and the rise of local tech hubs provide fertile ground for new discoveries and applications.</w:t>
      </w:r>
    </w:p>
    <w:bookmarkEnd w:id="25"/>
    <w:bookmarkStart w:id="26" w:name="v.-case-studies-local-impact"/>
    <w:p>
      <w:pPr>
        <w:pStyle w:val="Heading2"/>
      </w:pPr>
      <w:r>
        <w:t xml:space="preserve">V. Case Studies: Local Impact</w:t>
      </w:r>
    </w:p>
    <w:p>
      <w:pPr>
        <w:pStyle w:val="FirstParagraph"/>
      </w:pPr>
      <w:r>
        <w:rPr>
          <w:bCs/>
          <w:b/>
        </w:rPr>
        <w:t xml:space="preserve">1. Agricultural Optimization:</w:t>
      </w:r>
      <w:r>
        <w:t xml:space="preserve"> </w:t>
      </w:r>
      <w:r>
        <w:t xml:space="preserve">Mathematicians are working with agronomists to develop predictive models for crop yields in the Senegal River Valley, helping farmers optimize water usage and increase productivity.</w:t>
      </w:r>
    </w:p>
    <w:p>
      <w:pPr>
        <w:pStyle w:val="BodyText"/>
      </w:pPr>
      <w:r>
        <w:t xml:space="preserve">2.</w:t>
      </w:r>
      <w:r>
        <w:rPr>
          <w:bCs/>
          <w:b/>
        </w:rPr>
        <w:t xml:space="preserve">Healthcare Logistics:</w:t>
      </w:r>
      <w:r>
        <w:t xml:space="preserve">In Dakar, mathematical algorithms are used to streamline ambulance dispatch systems and manage hospital resource allocation efficiently during peak times.</w:t>
      </w:r>
    </w:p>
    <w:p>
      <w:pPr>
        <w:pStyle w:val="BodyText"/>
      </w:pPr>
      <w:r>
        <w:t xml:space="preserve">3.</w:t>
      </w:r>
      <w:r>
        <w:t xml:space="preserve"> </w:t>
      </w:r>
      <w:r>
        <w:rPr>
          <w:bCs/>
          <w:b/>
        </w:rPr>
        <w:t xml:space="preserve">Financial Inclusion:</w:t>
      </w:r>
      <w:r>
        <w:t xml:space="preserve">Data scientists with strong mathematical backgrounds are designing mobile banking algorithms that provide financial services to unbanked populations in rural areas.</w:t>
      </w:r>
    </w:p>
    <w:bookmarkEnd w:id="26"/>
    <w:bookmarkStart w:id="27" w:name="X89a9f41b67dfb60e0e15478bbb3aa990a03427c"/>
    <w:p>
      <w:pPr>
        <w:pStyle w:val="Heading2"/>
      </w:pPr>
      <w:r>
        <w:t xml:space="preserve">VII. Future Outlook: A Math-Driven Senegal</w:t>
      </w:r>
    </w:p>
    <w:p>
      <w:pPr>
        <w:pStyle w:val="FirstParagraph"/>
      </w:pPr>
      <w:r>
        <w:t xml:space="preserve">The future of Senegal Dakar relies heavily on its ability to harness the power of mathematics. As the country strives to become a regional leader in technology and innovation, mathematicians will be at the forefront of this transformation. Investments in STEM education, increased funding for pure and applied research, and stronger industry-academia partnerships are essential steps toward realizing this vision.</w:t>
      </w:r>
    </w:p>
    <w:bookmarkEnd w:id="27"/>
    <w:bookmarkStart w:id="28" w:name="viii.-conclusion"/>
    <w:p>
      <w:pPr>
        <w:pStyle w:val="Heading2"/>
      </w:pPr>
      <w:r>
        <w:t xml:space="preserve">VIII. Conclusion</w:t>
      </w:r>
    </w:p>
    <w:p>
      <w:pPr>
        <w:pStyle w:val="FirstParagraph"/>
      </w:pPr>
      <w:r>
        <w:t xml:space="preserve">The mathematician in Senegal Dakar is more than an academic; they are a vital agent of social and economic progress. By bridging abstract theory with practical application, they contribute to solving some of the most pressing issues facing the nation. Supporting and empowering this community is not just an educational imperative but a strategic necessity for Senegal’s continued development and integration into the global knowledge economy.</w:t>
      </w:r>
    </w:p>
    <w:bookmarkEnd w:id="28"/>
    <w:p>
      <w:pPr>
        <w:pStyle w:val="BodyText"/>
      </w:pPr>
      <w:r>
        <w:rPr>
          <w:bCs/>
          <w:b/>
        </w:rPr>
        <w:t xml:space="preserve">Contact Information:</w:t>
      </w:r>
      <w:r>
        <w:br/>
      </w:r>
      <w:r>
        <w:t xml:space="preserve">[Your Name]</w:t>
      </w:r>
      <w:r>
        <w:br/>
      </w:r>
      <w:r>
        <w:t xml:space="preserve">Department of Mathematics, Université Cheikh Anta Diop</w:t>
      </w:r>
      <w:r>
        <w:br/>
      </w:r>
      <w:r>
        <w:t xml:space="preserve">Dakar, Senegal</w:t>
      </w:r>
      <w:r>
        <w:br/>
      </w:r>
      <w:r>
        <w:t xml:space="preserve">Email: your.email@ucad.sn | Phone: +221 XX XXX XX XX</w:t>
      </w:r>
    </w:p>
    <w:p>
      <w:pPr>
        <w:pStyle w:val="BodyText"/>
      </w:pPr>
      <w:r>
        <w:rPr>
          <w:bCs/>
          <w:b/>
        </w:rPr>
        <w:t xml:space="preserve">Acknowledgments:</w:t>
      </w:r>
    </w:p>
    <w:p>
      <w:pPr>
        <w:pStyle w:val="BodyText"/>
      </w:pPr>
      <w:r>
        <w:t xml:space="preserve">We thank the Department of Mathematics at UCAD and our research collaborators in Dakar for their invaluable insights.</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Senegal Dakar</dc:title>
  <dc:creator/>
  <dc:language>en</dc:language>
  <cp:keywords/>
  <dcterms:created xsi:type="dcterms:W3CDTF">2026-07-29T15:24:06Z</dcterms:created>
  <dcterms:modified xsi:type="dcterms:W3CDTF">2026-07-29T15:24:06Z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