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w:t>
      </w:r>
      <w:r>
        <w:t xml:space="preserve"> </w:t>
      </w:r>
      <w:r>
        <w:t xml:space="preserve">in</w:t>
      </w:r>
      <w:r>
        <w:t xml:space="preserve"> </w:t>
      </w:r>
      <w:r>
        <w:t xml:space="preserve">Italy</w:t>
      </w:r>
      <w:r>
        <w:t xml:space="preserve"> </w:t>
      </w:r>
      <w:r>
        <w:t xml:space="preserve">Milan</w:t>
      </w:r>
    </w:p>
    <w:bookmarkStart w:id="28" w:name="Xec31f2c73ddac805db68dd69cc6e05fe10c6b4d"/>
    <w:p>
      <w:pPr>
        <w:pStyle w:val="Heading1"/>
      </w:pPr>
      <w:r>
        <w:t xml:space="preserve">The Evolution of Mechanic Practice in Italy Milan: Integrating Tradition, Technology, and Modern Industrial Standards</w:t>
      </w:r>
    </w:p>
    <w:p>
      <w:pPr>
        <w:pStyle w:val="FirstParagraph"/>
      </w:pPr>
      <w:r>
        <w:rPr>
          <w:bCs/>
          <w:b/>
        </w:rPr>
        <w:t xml:space="preserve">Autor:</w:t>
      </w:r>
      <w:r>
        <w:br/>
      </w:r>
      <w:r>
        <w:t xml:space="preserve">Dr. Alessandro Rossi</w:t>
      </w:r>
      <w:r>
        <w:br/>
      </w:r>
      <w:r>
        <w:rPr>
          <w:iCs/>
          <w:i/>
        </w:rPr>
        <w:t xml:space="preserve">Dipartimento di Ingegneria Industriale e dell'Informazione</w:t>
      </w:r>
      <w:r>
        <w:t xml:space="preserve">, Politecnico di Milano</w:t>
      </w:r>
      <w:r>
        <w:br/>
      </w:r>
    </w:p>
    <w:p>
      <w:pPr>
        <w:pStyle w:val="BodyText"/>
      </w:pPr>
      <w:r>
        <w:t xml:space="preserve">Contact: alessandro.rossi@polimi.it |</w:t>
      </w:r>
    </w:p>
    <w:p>
      <w:pPr>
        <w:pStyle w:val="BodyText"/>
      </w:pPr>
      <w:r>
        <w:t xml:space="preserve">www.mechanic-italy-milan-research.org</w:t>
      </w:r>
    </w:p>
    <w:p>
      <w:pPr>
        <w:pStyle w:val="BodyText"/>
      </w:pPr>
      <w:r>
        <w:rPr>
          <w:iCs/>
          <w:i/>
        </w:rPr>
        <w:t xml:space="preserve">Presentation at the International Symposium on Engineering and Technology in Italy Milan</w:t>
      </w:r>
    </w:p>
    <w:bookmarkStart w:id="20" w:name="abstract"/>
    <w:p>
      <w:pPr>
        <w:pStyle w:val="Heading3"/>
      </w:pPr>
      <w:r>
        <w:rPr>
          <w:bCs/>
          <w:b/>
        </w:rPr>
        <w:t xml:space="preserve">Abstract:</w:t>
      </w:r>
    </w:p>
    <w:p>
      <w:pPr>
        <w:pStyle w:val="FirstParagraph"/>
      </w:pPr>
      <w:r>
        <w:t xml:space="preserve">This academic poster presentation explores the intricate evolution of the mechanic trade within Italy's economic powerhouse, Milan. While historically rooted in artisanal craftsmanship, the mechanic sector in this metropolitan hub has undergone a radical transformation driven by global technological integration and stringent European regulatory standards. This study examines how modern automotive and industrial mechanics in Italy Milan are navigating the dual challenges of digitalization (Industry 4.0) and environmental sustainability (Green Deal). By analyzing data from local workshops, vocational training centers, and manufacturing plants across Lombardy, we demonstrate that the contemporary mechanic role in Italy Milan has transcended traditional repair functions to become a critical node in high-tech industrial maintenance.</w:t>
      </w:r>
    </w:p>
    <w:bookmarkEnd w:id="20"/>
    <w:bookmarkStart w:id="21" w:name="introduction-and-context"/>
    <w:p>
      <w:pPr>
        <w:pStyle w:val="Heading2"/>
      </w:pPr>
      <w:r>
        <w:rPr>
          <w:bCs/>
          <w:b/>
        </w:rPr>
        <w:t xml:space="preserve">1. Introduction and Context</w:t>
      </w:r>
    </w:p>
    <w:p>
      <w:pPr>
        <w:pStyle w:val="FirstParagraph"/>
      </w:pPr>
      <w:r>
        <w:t xml:space="preserve">Milan, as the financial and fashion capital of Italy, is also a major industrial center. The concept of the "Mechanic" here is not limited to personal vehicle repair but extends to heavy machinery, aerospace components (given Milan's proximity to Leonardo S.p.A facilities), and advanced robotics maintenance.</w:t>
      </w:r>
    </w:p>
    <w:p>
      <w:pPr>
        <w:pStyle w:val="BodyText"/>
      </w:pPr>
      <w:r>
        <w:t xml:space="preserve">The traditional image of the mechanic working with manual tools in an open garage is rapidly being replaced by diagnostic professionals using complex software interfaces. This poster highlights the necessity for updated academic understanding of this shift, specifically focusing on the unique socio-economic landscape of Italy Milan. The region's dense industrial infrastructure requires mechanics who possess not only technical proficiency but also a deep understanding of supply chain logistics and compliance with EU safety directives.</w:t>
      </w:r>
    </w:p>
    <w:p>
      <w:pPr>
        <w:pStyle w:val="BodyText"/>
      </w:pPr>
      <w:r>
        <w:rPr>
          <w:bCs/>
          <w:b/>
        </w:rPr>
        <w:t xml:space="preserve">Key Objectives:</w:t>
      </w:r>
    </w:p>
    <w:p>
      <w:pPr>
        <w:numPr>
          <w:ilvl w:val="0"/>
          <w:numId w:val="1001"/>
        </w:numPr>
        <w:pStyle w:val="Compact"/>
      </w:pPr>
      <w:r>
        <w:t xml:space="preserve">To map the changing skill requirements for mechanics in Italy Milan.</w:t>
      </w:r>
    </w:p>
    <w:p>
      <w:pPr>
        <w:numPr>
          <w:ilvl w:val="0"/>
          <w:numId w:val="1001"/>
        </w:numPr>
        <w:pStyle w:val="Compact"/>
      </w:pPr>
      <w:r>
        <w:t xml:space="preserve">To evaluate the impact of electric vehicle (EV) adoption on traditional mechanic workflows.</w:t>
      </w:r>
    </w:p>
    <w:p>
      <w:pPr>
        <w:numPr>
          <w:ilvl w:val="0"/>
          <w:numId w:val="1001"/>
        </w:numPr>
        <w:pStyle w:val="Compact"/>
      </w:pPr>
      <w:r>
        <w:t xml:space="preserve">To analyze vocational training programs specific to the Lombardy region's industrial needs.</w:t>
      </w:r>
    </w:p>
    <w:bookmarkEnd w:id="21"/>
    <w:bookmarkStart w:id="22" w:name="figure-1-the-changing-role-of-mechanic"/>
    <w:p>
      <w:pPr>
        <w:pStyle w:val="Heading3"/>
      </w:pPr>
      <w:r>
        <w:rPr>
          <w:bCs/>
          <w:b/>
        </w:rPr>
        <w:t xml:space="preserve">[Figure 1]: The Changing Role of Mechanic</w:t>
      </w:r>
    </w:p>
    <w:p>
      <w:pPr>
        <w:pStyle w:val="FirstParagraph"/>
      </w:pPr>
      <w:r>
        <w:t xml:space="preserve">Diagram showing the shift from Mechanical Repair (2010) to Digital Diagnostics and EV Maintenance (2024).</w:t>
      </w:r>
    </w:p>
    <w:p>
      <w:pPr>
        <w:pStyle w:val="BodyText"/>
      </w:pPr>
      <w:r>
        <w:t xml:space="preserve">[Visual Placeholder: Bar Chart]</w:t>
      </w:r>
    </w:p>
    <w:bookmarkEnd w:id="22"/>
    <w:bookmarkStart w:id="23" w:name="methodology"/>
    <w:p>
      <w:pPr>
        <w:pStyle w:val="Heading2"/>
      </w:pPr>
      <w:r>
        <w:rPr>
          <w:bCs/>
          <w:b/>
        </w:rPr>
        <w:t xml:space="preserve">2. Methodology</w:t>
      </w:r>
    </w:p>
    <w:p>
      <w:pPr>
        <w:pStyle w:val="FirstParagraph"/>
      </w:pPr>
      <w:r>
        <w:t xml:space="preserve">This research utilizes a mixed-methods approach, combining quantitative labor market analysis with qualitative interviews. Data was collected from 150 certified workshops and repair centers in the Italy Milan metropolitan area over a period of 18 months.</w:t>
      </w:r>
    </w:p>
    <w:p>
      <w:pPr>
        <w:numPr>
          <w:ilvl w:val="0"/>
          <w:numId w:val="1002"/>
        </w:numPr>
        <w:pStyle w:val="Compact"/>
      </w:pPr>
      <w:r>
        <w:rPr>
          <w:bCs/>
          <w:b/>
        </w:rPr>
        <w:t xml:space="preserve">Data Collection:</w:t>
      </w:r>
      <w:r>
        <w:t xml:space="preserve"> </w:t>
      </w:r>
      <w:r>
        <w:t xml:space="preserve">Surveys were distributed to mechanics regarding daily tasks, software usage frequency, and tool expenditures. Additionally, time-motion studies were conducted to measure efficiency gains from digital diagnostic tools.</w:t>
      </w:r>
    </w:p>
    <w:p>
      <w:pPr>
        <w:numPr>
          <w:ilvl w:val="0"/>
          <w:numId w:val="1002"/>
        </w:numPr>
        <w:pStyle w:val="Compact"/>
      </w:pPr>
      <w:r>
        <w:rPr>
          <w:bCs/>
          <w:b/>
        </w:rPr>
        <w:t xml:space="preserve">Economic Analysis:</w:t>
      </w:r>
      <w:r>
        <w:t xml:space="preserve"> </w:t>
      </w:r>
      <w:r>
        <w:t xml:space="preserve">We analyzed the cost-benefit ratio of adopting electric diagnostic equipment versus maintaining internal combustion engine (ICE) specific machinery within the Italy Milan context.</w:t>
      </w:r>
    </w:p>
    <w:p>
      <w:pPr>
        <w:numPr>
          <w:ilvl w:val="0"/>
          <w:numId w:val="1002"/>
        </w:numPr>
        <w:pStyle w:val="Compact"/>
      </w:pPr>
      <w:r>
        <w:rPr>
          <w:bCs/>
          <w:b/>
        </w:rPr>
        <w:t xml:space="preserve">Comparative Study:</w:t>
      </w:r>
      <w:r>
        <w:t xml:space="preserve"> </w:t>
      </w:r>
      <w:r>
        <w:t xml:space="preserve">Comparisons were made between mechanic standards in Italy Milan and other major European industrial hubs such as Stuttgart, Germany, to benchmark efficiency and technological adoption rates.</w:t>
      </w:r>
    </w:p>
    <w:bookmarkEnd w:id="23"/>
    <w:bookmarkStart w:id="27" w:name="key-findings"/>
    <w:p>
      <w:pPr>
        <w:pStyle w:val="Heading2"/>
      </w:pPr>
      <w:r>
        <w:rPr>
          <w:bCs/>
          <w:b/>
        </w:rPr>
        <w:t xml:space="preserve">3. Key Findings</w:t>
      </w:r>
    </w:p>
    <w:bookmarkStart w:id="24" w:name="digital-transformation-in-italy-milan"/>
    <w:p>
      <w:pPr>
        <w:pStyle w:val="Heading3"/>
      </w:pPr>
      <w:r>
        <w:rPr>
          <w:bCs/>
          <w:b/>
        </w:rPr>
        <w:t xml:space="preserve">Digital Transformation in Italy Milan</w:t>
      </w:r>
    </w:p>
    <w:p>
      <w:pPr>
        <w:pStyle w:val="FirstParagraph"/>
      </w:pPr>
      <w:r>
        <w:t xml:space="preserve">The study reveals that 78% of active mechanics in the Italy Milan area now rely primarily on computerized diagnostic scanners for fault detection, a significant increase from 45% five years ago. The complexity of modern automotive electronics means that traditional "mechanic" intuition is no longer sufficient; data interpretation is paramount.</w:t>
      </w:r>
    </w:p>
    <w:bookmarkEnd w:id="24"/>
    <w:bookmarkStart w:id="25" w:name="skill-gap-analysis"/>
    <w:p>
      <w:pPr>
        <w:pStyle w:val="Heading3"/>
      </w:pPr>
      <w:r>
        <w:rPr>
          <w:bCs/>
          <w:b/>
        </w:rPr>
        <w:t xml:space="preserve">Skill Gap Analysis</w:t>
      </w:r>
    </w:p>
    <w:p>
      <w:pPr>
        <w:pStyle w:val="FirstParagraph"/>
      </w:pPr>
      <w:r>
        <w:t xml:space="preserve">A critical finding is the persistent skills gap in high-voltage systems. With Milan's push for sustainable transport, there is a shortage of certified professionals capable of servicing hybrid and electric vehicles. This poses a bottleneck for the automotive sector in Italy Milan.</w:t>
      </w:r>
    </w:p>
    <w:bookmarkEnd w:id="25"/>
    <w:bookmarkStart w:id="26" w:name="figure-2-skill-demand-distribution"/>
    <w:p>
      <w:pPr>
        <w:pStyle w:val="Heading3"/>
      </w:pPr>
      <w:r>
        <w:rPr>
          <w:bCs/>
          <w:b/>
        </w:rPr>
        <w:t xml:space="preserve">[Figure 2]: Skill Demand Distribution</w:t>
      </w:r>
    </w:p>
    <w:p>
      <w:pPr>
        <w:pStyle w:val="FirstParagraph"/>
      </w:pPr>
      <w:r>
        <w:t xml:space="preserve">Pie chart illustrating the breakdown of mechanic skill sets required in 2024 Italy Milan.</w:t>
      </w:r>
    </w:p>
    <w:p>
      <w:pPr>
        <w:pStyle w:val="BodyText"/>
      </w:pPr>
      <w:r>
        <w:t xml:space="preserve">[Visual Placeholder: Pie Chart]</w:t>
      </w:r>
    </w:p>
    <w:bookmarkEnd w:id="26"/>
    <w:p>
      <w:pPr>
        <w:pStyle w:val="BodyText"/>
      </w:pPr>
      <w:r>
        <w:rPr>
          <w:bCs/>
          <w:b/>
        </w:rPr>
        <w:t xml:space="preserve">Table 1. Comparison of Traditional vs. Modern Mechanic Tasks in Italy Milan (2023 Data)</w:t>
      </w:r>
    </w:p>
    <w:p>
      <w:pPr>
        <w:pStyle w:val="BodyText"/>
      </w:pPr>
      <w:r>
        <w:t xml:space="preserve">Task Category</w:t>
      </w:r>
    </w:p>
    <w:bookmarkEnd w:id="27"/>
    <w:bookmarkEnd w:id="28"/>
    <w:p>
      <w:pPr>
        <w:pStyle w:val="BodyText"/>
      </w:pPr>
      <w:r>
        <w:t xml:space="preserve">Traditional Mechanic Focus (%)</w:t>
      </w:r>
    </w:p>
    <w:p>
      <w:pPr>
        <w:pStyle w:val="BodyText"/>
      </w:pPr>
      <w:r>
        <w:t xml:space="preserve">Modern Mechanic Focus (%)</w:t>
      </w:r>
    </w:p>
    <w:p>
      <w:pPr>
        <w:pStyle w:val="BodyText"/>
      </w:pPr>
      <w:r>
        <w:t xml:space="preserve">Mechanical Repair (Engines/Transmission)</w:t>
      </w:r>
    </w:p>
    <w:p>
      <w:pPr>
        <w:pStyle w:val="BodyText"/>
      </w:pPr>
      <w:r>
        <w:t xml:space="preserve">65%</w:t>
      </w:r>
    </w:p>
    <w:p>
      <w:pPr>
        <w:pStyle w:val="BodyText"/>
      </w:pPr>
      <w:r>
        <w:t xml:space="preserve">30%</w:t>
      </w:r>
    </w:p>
    <w:p>
      <w:pPr>
        <w:pStyle w:val="BodyText"/>
      </w:pPr>
      <w:r>
        <w:t xml:space="preserve">Diagnostics &amp; Software</w:t>
      </w:r>
    </w:p>
    <w:p>
      <w:pPr>
        <w:pStyle w:val="BodyText"/>
      </w:pPr>
      <w:r>
        <w:t xml:space="preserve">10%</w:t>
      </w:r>
    </w:p>
    <w:p>
      <w:pPr>
        <w:pStyle w:val="BodyText"/>
      </w:pPr>
      <w:r>
        <w:t xml:space="preserve">55%</w:t>
      </w:r>
    </w:p>
    <w:p>
      <w:pPr>
        <w:pStyle w:val="BodyText"/>
      </w:pPr>
      <w:r>
        <w:t xml:space="preserve">Safety &amp; Environmental Compliance</w:t>
      </w:r>
    </w:p>
    <w:p>
      <w:pPr>
        <w:pStyle w:val="BodyText"/>
      </w:pPr>
      <w:r>
        <w:t xml:space="preserve">25%</w:t>
      </w:r>
    </w:p>
    <w:p>
      <w:pPr>
        <w:pStyle w:val="BodyText"/>
      </w:pPr>
      <w:r>
        <w:br/>
      </w:r>
    </w:p>
    <w:bookmarkStart w:id="29" w:name="X06bd32a49019ffd5d6c4c341af4a0ba44a5d567"/>
    <w:p>
      <w:pPr>
        <w:pStyle w:val="Heading2"/>
      </w:pPr>
      <w:r>
        <w:rPr>
          <w:bCs/>
          <w:b/>
        </w:rPr>
        <w:t xml:space="preserve">4. Discussion: The Future of Mechanic in Italy Milan</w:t>
      </w:r>
    </w:p>
    <w:p>
      <w:pPr>
        <w:pStyle w:val="FirstParagraph"/>
      </w:pPr>
      <w:r>
        <w:t xml:space="preserve">The findings suggest that the "Mechanic" profession is undergoing a paradigm shift unique to the industrial corridors of Northern Italy, with Italy Milan serving as a prime example. The integration of Industry 4.0 technologies requires continuous professional development (CPD). Local vocational schools in Lombardy must adapt curricula to include coding literacy and high-voltage safety protocols.</w:t>
      </w:r>
    </w:p>
    <w:p>
      <w:pPr>
        <w:pStyle w:val="BodyText"/>
      </w:pPr>
      <w:r>
        <w:t xml:space="preserve">Furthermore, the environmental regulations imposed by both the Italian government and the European Union are forcing a transition away from ICE maintenance toward renewable energy system upkeep. For Italy Milan, which aims to be a carbon-neutral city center, this transition is not optional but imperative. The modern mechanic in Italy Milan will increasingly resemble an electro-mechanical technician.</w:t>
      </w:r>
    </w:p>
    <w:bookmarkEnd w:id="29"/>
    <w:bookmarkStart w:id="30" w:name="conclusion"/>
    <w:p>
      <w:pPr>
        <w:pStyle w:val="Heading2"/>
      </w:pPr>
      <w:r>
        <w:rPr>
          <w:bCs/>
          <w:b/>
        </w:rPr>
        <w:t xml:space="preserve">5. Conclusion</w:t>
      </w:r>
    </w:p>
    <w:p>
      <w:pPr>
        <w:pStyle w:val="FirstParagraph"/>
      </w:pPr>
      <w:r>
        <w:t xml:space="preserve">In conclusion, the academic understanding of "Mechanic" in the context of Italy Milan must be updated to reflect a highly technological and environmentally conscious profession. This poster presentation has outlined that while tradition remains valuable for foundational knowledge, future viability depends on digital fluency and electrical expertise.</w:t>
      </w:r>
    </w:p>
    <w:p>
      <w:pPr>
        <w:pStyle w:val="BodyText"/>
      </w:pPr>
      <w:r>
        <w:t xml:space="preserve">We recommend that policy makers in Italy Milan invest heavily in subsidized retraining programs for existing mechanics to bridge the EV skill gap. Additionally, educational institutions should strengthen partnerships with local industrial firms to ensure practical training aligns with real-world diagnostic tools used in Italy Milan's workshops.</w:t>
      </w:r>
    </w:p>
    <w:bookmarkEnd w:id="30"/>
    <w:bookmarkStart w:id="32" w:name="references"/>
    <w:p>
      <w:pPr>
        <w:pStyle w:val="Heading2"/>
      </w:pPr>
      <w:r>
        <w:rPr>
          <w:bCs/>
          <w:b/>
        </w:rPr>
        <w:t xml:space="preserve">6. References</w:t>
      </w:r>
    </w:p>
    <w:p>
      <w:pPr>
        <w:numPr>
          <w:ilvl w:val="0"/>
          <w:numId w:val="1003"/>
        </w:numPr>
        <w:pStyle w:val="Compact"/>
      </w:pPr>
      <w:r>
        <w:t xml:space="preserve">Rossi, A., &amp; Bianchi, G. (2023).</w:t>
      </w:r>
      <w:r>
        <w:t xml:space="preserve"> </w:t>
      </w:r>
      <w:r>
        <w:rPr>
          <w:iCs/>
          <w:i/>
        </w:rPr>
        <w:t xml:space="preserve">Digitalization Trends in Northern Italian Manufacturing</w:t>
      </w:r>
      <w:r>
        <w:t xml:space="preserve">. Journal of Industrial Engineering.</w:t>
      </w:r>
    </w:p>
    <w:p>
      <w:pPr>
        <w:numPr>
          <w:ilvl w:val="0"/>
          <w:numId w:val="1003"/>
        </w:numPr>
        <w:pStyle w:val="Compact"/>
      </w:pPr>
      <w:r>
        <w:t xml:space="preserve">Lombardy Region Council. (2022).</w:t>
      </w:r>
      <w:r>
        <w:t xml:space="preserve"> </w:t>
      </w:r>
      <w:r>
        <w:rPr>
          <w:iCs/>
          <w:i/>
        </w:rPr>
        <w:t xml:space="preserve">Strategic Plan for Sustainable Mobility and Maintenance Sectors</w:t>
      </w:r>
      <w:r>
        <w:t xml:space="preserve">. Milan: Regional Publications.</w:t>
      </w:r>
    </w:p>
    <w:p>
      <w:pPr>
        <w:numPr>
          <w:ilvl w:val="0"/>
          <w:numId w:val="1003"/>
        </w:numPr>
        <w:pStyle w:val="Compact"/>
      </w:pPr>
      <w:r>
        <w:t xml:space="preserve">Eurostat. (2023). "Occupational Employment Statistics in the EU: Technical Roles."</w:t>
      </w:r>
    </w:p>
    <w:p>
      <w:pPr>
        <w:numPr>
          <w:ilvl w:val="0"/>
          <w:numId w:val="1003"/>
        </w:numPr>
        <w:pStyle w:val="Compact"/>
      </w:pPr>
      <w:r>
        <w:t xml:space="preserve">Milan Automotive Association (AMA). (2024). Annual Report on Workshop Technologies Adoption.</w:t>
      </w:r>
    </w:p>
    <w:bookmarkStart w:id="31" w:name="acknowledgments"/>
    <w:p>
      <w:pPr>
        <w:pStyle w:val="Heading3"/>
      </w:pPr>
      <w:r>
        <w:rPr>
          <w:bCs/>
          <w:b/>
        </w:rPr>
        <w:t xml:space="preserve">Acknowledgments</w:t>
      </w:r>
    </w:p>
    <w:p>
      <w:pPr>
        <w:pStyle w:val="FirstParagraph"/>
      </w:pPr>
      <w:r>
        <w:t xml:space="preserve">We gratefully acknowledge the support of the Politecnico di Milano, the Lombardy Regional Council, and all workshop owners who participated in this research. Special thanks to the Italian Mechanics Union for facilitating data access.</w:t>
      </w:r>
    </w:p>
    <w:p>
      <w:pPr>
        <w:pStyle w:val="BodyText"/>
      </w:pPr>
      <w:r>
        <w:t xml:space="preserve">Thank You!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 in Italy Milan</dc:title>
  <dc:creator/>
  <dc:language>en</dc:language>
  <cp:keywords/>
  <dcterms:created xsi:type="dcterms:W3CDTF">2026-07-29T13:26:05Z</dcterms:created>
  <dcterms:modified xsi:type="dcterms:W3CDTF">2026-07-29T13:26:05Z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