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Mechanics</w:t>
      </w:r>
      <w:r>
        <w:t xml:space="preserve"> </w:t>
      </w:r>
      <w:r>
        <w:t xml:space="preserve">in</w:t>
      </w:r>
      <w:r>
        <w:t xml:space="preserve"> </w:t>
      </w:r>
      <w:r>
        <w:t xml:space="preserve">Spain</w:t>
      </w:r>
      <w:r>
        <w:t xml:space="preserve"> </w:t>
      </w:r>
      <w:r>
        <w:t xml:space="preserve">Valencia</w:t>
      </w:r>
    </w:p>
    <w:bookmarkStart w:id="20" w:name="Xae55cc6190c4c1cc7ab6b0296ebd89e91af70e4"/>
    <w:p>
      <w:pPr>
        <w:pStyle w:val="Heading1"/>
      </w:pPr>
      <w:r>
        <w:t xml:space="preserve">Mechanic in Spain Valencia: The Academic Landscape of Automotive Innovation</w:t>
      </w:r>
    </w:p>
    <w:p>
      <w:pPr>
        <w:pStyle w:val="FirstParagraph"/>
      </w:pPr>
      <w:r>
        <w:t xml:space="preserve">Academic Poster Presentation Document</w:t>
      </w:r>
    </w:p>
    <w:bookmarkEnd w:id="20"/>
    <w:bookmarkStart w:id="21" w:name="abstract"/>
    <w:p>
      <w:pPr>
        <w:pStyle w:val="Heading2"/>
      </w:pPr>
      <w:r>
        <w:t xml:space="preserve">Abstract</w:t>
      </w:r>
    </w:p>
    <w:p>
      <w:pPr>
        <w:pStyle w:val="FirstParagraph"/>
      </w:pPr>
      <w:r>
        <w:t xml:space="preserve">This academic poster presentation document explores the evolving role, educational requirements, and technological impact of the professional mechanic within Spain Valencia. As a pivotal hub for automotive manufacturing, motorsport engineering, and industrial logistics in Europe, this region serves as a unique case study for modern vocational mechanics. The research highlights how traditional mechanical skills are merging with advanced diagnostic electronics in Valencia’s academic institutions.</w:t>
      </w:r>
    </w:p>
    <w:bookmarkEnd w:id="21"/>
    <w:bookmarkStart w:id="22" w:name="introduction"/>
    <w:p>
      <w:pPr>
        <w:pStyle w:val="Heading2"/>
      </w:pPr>
      <w:r>
        <w:t xml:space="preserve">Introduction</w:t>
      </w:r>
    </w:p>
    <w:p>
      <w:pPr>
        <w:pStyle w:val="FirstParagraph"/>
      </w:pPr>
      <w:r>
        <w:t xml:space="preserve">The study of automotive mechanics in Spain Valencia is no longer limited to wrench-turning and basic repairs. Today, the mechanic in Spain Valencia represents a highly skilled technical professional operating at the intersection of mechanical engineering, software diagnostics, and sustainable energy systems. This section outlines the historical context of mechanical education in this vibrant Spanish region.</w:t>
      </w:r>
    </w:p>
    <w:p>
      <w:pPr>
        <w:pStyle w:val="BodyText"/>
      </w:pPr>
      <w:r>
        <w:t xml:space="preserve">Spain has long been an industrial powerhouse in Southern Europe, with Valencia standing out as a critical node for both manufacturing and technical research. The mechanic profession here is undergoing a significant transformation due to European Union regulations on emissions, the rapid adoption of electric vehicles (EVs), and the presence of major automotive R&amp;D centers in the Valencian Community. This academic document aims to analyze these shifts through an educational lens.</w:t>
      </w:r>
    </w:p>
    <w:bookmarkEnd w:id="22"/>
    <w:bookmarkStart w:id="23" w:name="methodology-and-educational-framework"/>
    <w:p>
      <w:pPr>
        <w:pStyle w:val="Heading2"/>
      </w:pPr>
      <w:r>
        <w:t xml:space="preserve">Methodology and Educational Framework</w:t>
      </w:r>
    </w:p>
    <w:p>
      <w:pPr>
        <w:pStyle w:val="FirstParagraph"/>
      </w:pPr>
      <w:r>
        <w:t xml:space="preserve">The research methodology for this poster presentation focuses on the current vocational training curricula (Formación Profesional or FP) in Spain Valencia. We have analyzed syllabi from major technical institutes located in cities such as Valencia city, Alicante, and Castellón. These institutions are responsible for training the next generation of mechanics.</w:t>
      </w:r>
    </w:p>
    <w:p>
      <w:pPr>
        <w:pStyle w:val="BodyText"/>
      </w:pPr>
      <w:r>
        <w:t xml:space="preserve">Data collection involved reviewing recent updates to the Ministry of Education's requirements for Medium Level Technical Degrees (Ciclo Formativo de Grado Medio). The focus was placed on modules covering engine management, hybrid systems, and advanced bodywork repair. Furthermore, we examined partnerships between local polytechnic universities in Spain Valencia and private automotive firms to understand how academic theory translates into practical industry skills.</w:t>
      </w:r>
    </w:p>
    <w:bookmarkEnd w:id="23"/>
    <w:bookmarkStart w:id="24" w:name="X606c452fbc658f59f7d0b6d2dd816ff066bc200"/>
    <w:p>
      <w:pPr>
        <w:pStyle w:val="Heading2"/>
      </w:pPr>
      <w:r>
        <w:t xml:space="preserve">Key Findings: The Modern Mechanic in Spain Valencia</w:t>
      </w:r>
    </w:p>
    <w:p>
      <w:pPr>
        <w:pStyle w:val="FirstParagraph"/>
      </w:pPr>
      <w:r>
        <w:rPr>
          <w:bCs/>
          <w:b/>
        </w:rPr>
        <w:t xml:space="preserve">1. Electrification and Hybridization:</w:t>
      </w:r>
    </w:p>
    <w:p>
      <w:pPr>
        <w:pStyle w:val="BodyText"/>
      </w:pPr>
      <w:r>
        <w:t xml:space="preserve">The most significant finding is the mandatory inclusion of high-voltage systems in the training of every mechanic in Spain Valencia. The traditional combustion engine curriculum has been supplemented—or entirely replaced in some modules—by coursework dedicated to battery management systems, electric motors, and regenerative braking technologies. This reflects the broader trend across Spain where urban centers are pushing for greener transportation.</w:t>
      </w:r>
    </w:p>
    <w:p>
      <w:pPr>
        <w:pStyle w:val="BodyText"/>
      </w:pPr>
      <w:r>
        <w:rPr>
          <w:bCs/>
          <w:b/>
        </w:rPr>
        <w:t xml:space="preserve">2. Diagnostic Software Proficiency:</w:t>
      </w:r>
    </w:p>
    <w:p>
      <w:pPr>
        <w:pStyle w:val="BodyText"/>
      </w:pPr>
      <w:r>
        <w:t xml:space="preserve">Modern automotive mechanics are essentially IT professionals who work on cars. In Spain Valencia, academic programs emphasize proficiency with OBD-II (On-Board Diagnostics) systems and proprietary manufacturer software. A mechanic in Spain Valencia must be capable of interpreting complex data streams rather than relying solely on sensory checks like listening to engine noises.</w:t>
      </w:r>
    </w:p>
    <w:p>
      <w:pPr>
        <w:pStyle w:val="BodyText"/>
      </w:pPr>
      <w:r>
        <w:rPr>
          <w:bCs/>
          <w:b/>
        </w:rPr>
        <w:t xml:space="preserve">3. Motorsport Heritage:</w:t>
      </w:r>
    </w:p>
    <w:p>
      <w:pPr>
        <w:pStyle w:val="BodyText"/>
      </w:pPr>
      <w:r>
        <w:t xml:space="preserve">Valencia holds a prestigious place in global motorsport history, notably hosting the Valencia Street Circuit for Formula One and various endurance races. Consequently, local academic programs often include specialized mechanics tracks that focus on high-performance tuning and precision engineering. This unique aspect sets the mechanic in Spain Valencia apart from their counterparts in other European regions, blending everyday automotive repair with elite racing engineering standards.</w:t>
      </w:r>
    </w:p>
    <w:bookmarkEnd w:id="24"/>
    <w:bookmarkStart w:id="25" w:name="discussion-and-economic-impact"/>
    <w:p>
      <w:pPr>
        <w:pStyle w:val="Heading2"/>
      </w:pPr>
      <w:r>
        <w:t xml:space="preserve">Discussion and Economic Impact</w:t>
      </w:r>
    </w:p>
    <w:p>
      <w:pPr>
        <w:pStyle w:val="FirstParagraph"/>
      </w:pPr>
      <w:r>
        <w:t xml:space="preserve">The evolution of the mechanic in Spain Valencia has profound economic implications. As vehicles become more complex, the barrier to entry for basic roadside repairs has risen, necessitating highly specialized workshops. This creates a dual market: one for generic maintenance and another for specialized technical diagnostics.</w:t>
      </w:r>
    </w:p>
    <w:p>
      <w:pPr>
        <w:pStyle w:val="BodyText"/>
      </w:pPr>
      <w:r>
        <w:t xml:space="preserve">Furthermore, the presence of academic institutions in Spain Valencia dedicated to automotive studies helps attract international automotive businesses looking for a skilled local workforce. The synergy between educational institutes (such as Universitat Politècnica de València) and local industry drives innovation, ensuring that the mechanic profession remains relevant and lucrative.</w:t>
      </w:r>
    </w:p>
    <w:bookmarkEnd w:id="25"/>
    <w:bookmarkStart w:id="26" w:name="conclusion"/>
    <w:p>
      <w:pPr>
        <w:pStyle w:val="Heading2"/>
      </w:pPr>
      <w:r>
        <w:t xml:space="preserve">Conclusion</w:t>
      </w:r>
    </w:p>
    <w:p>
      <w:pPr>
        <w:pStyle w:val="FirstParagraph"/>
      </w:pPr>
      <w:r>
        <w:t xml:space="preserve">In conclusion, the role of a mechanic in Spain Valencia is a dynamic and rapidly expanding field. It is no longer sufficient to possess mere mechanical aptitude; today's professionals require a multidisciplinary skill set encompassing electronics, software engineering, and environmental science.</w:t>
      </w:r>
    </w:p>
    <w:p>
      <w:pPr>
        <w:pStyle w:val="BodyText"/>
      </w:pPr>
      <w:r>
        <w:t xml:space="preserve">For students and researchers interested in automotive engineering or vocational education, Spain Valencia offers an unparalleled academic environment. The region successfully bridges the gap between traditional mechanical craftsmanship and futuristic automotive technology. Future research should focus on the long-term employment outcomes for graduates of these specialized mechanic programs in Spain Valencia.</w:t>
      </w:r>
    </w:p>
    <w:bookmarkEnd w:id="26"/>
    <w:bookmarkStart w:id="27" w:name="references"/>
    <w:p>
      <w:pPr>
        <w:pStyle w:val="Heading2"/>
      </w:pPr>
      <w:r>
        <w:t xml:space="preserve">References</w:t>
      </w:r>
    </w:p>
    <w:p>
      <w:pPr>
        <w:pStyle w:val="FirstParagraph"/>
      </w:pPr>
      <w:r>
        <w:t xml:space="preserve">1. Ministerio de Educación y Formación Profesional (MEFP). "Orden ECD/65/2015 regarding vocational training cycles in Spain.</w:t>
      </w:r>
    </w:p>
    <w:p>
      <w:pPr>
        <w:pStyle w:val="BodyText"/>
      </w:pPr>
      <w:r>
        <w:t xml:space="preserve">2. Generalitat Valenciana, Conselleria d'Educació. "Curriculum updates for Automotive Mechanics (Ciclos Formativos de Grado Medio).</w:t>
      </w:r>
    </w:p>
    <w:p>
      <w:pPr>
        <w:pStyle w:val="BodyText"/>
      </w:pPr>
      <w:r>
        <w:t xml:space="preserve">3. Universitat Politècnica de València (UPV). "Department of Mechanical Engineering Reports on Automotive Sustainability.</w:t>
      </w:r>
    </w:p>
    <w:p>
      <w:pPr>
        <w:pStyle w:val="BodyText"/>
      </w:pPr>
      <w:r>
        <w:t xml:space="preserve">4. European Automobile Manufacturers Association (ACEA). "Electric Vehicle Adoption Trends in Southern Europe.</w:t>
      </w:r>
    </w:p>
    <w:p>
      <w:pPr>
        <w:pStyle w:val="BodyText"/>
      </w:pPr>
      <w:r>
        <w:br/>
      </w:r>
    </w:p>
    <w:bookmarkEnd w:id="27"/>
    <w:bookmarkStart w:id="28" w:name="contact-information"/>
    <w:p>
      <w:pPr>
        <w:pStyle w:val="Heading2"/>
      </w:pPr>
      <w:r>
        <w:t xml:space="preserve">Contact Information</w:t>
      </w:r>
    </w:p>
    <w:p>
      <w:pPr>
        <w:pStyle w:val="FirstParagraph"/>
      </w:pPr>
      <w:r>
        <w:t xml:space="preserve">Academic Research Division, Spain Valencia Institute of Technology.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Mechanics in Spain Valencia</dc:title>
  <dc:creator/>
  <dc:language>en</dc:language>
  <cp:keywords/>
  <dcterms:created xsi:type="dcterms:W3CDTF">2026-07-29T11:26:21Z</dcterms:created>
  <dcterms:modified xsi:type="dcterms:W3CDTF">2026-07-29T11:26:21Z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