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Automotive</w:t>
      </w:r>
      <w:r>
        <w:t xml:space="preserve"> </w:t>
      </w:r>
      <w:r>
        <w:t xml:space="preserve">Engineering</w:t>
      </w:r>
      <w:r>
        <w:t xml:space="preserve"> </w:t>
      </w:r>
      <w:r>
        <w:t xml:space="preserve">in</w:t>
      </w:r>
      <w:r>
        <w:t xml:space="preserve"> </w:t>
      </w:r>
      <w:r>
        <w:t xml:space="preserve">Los</w:t>
      </w:r>
      <w:r>
        <w:t xml:space="preserve"> </w:t>
      </w:r>
      <w:r>
        <w:t xml:space="preserve">Angeles</w:t>
      </w:r>
    </w:p>
    <w:bookmarkStart w:id="20" w:name="Xb3b70b33f1fc49c705d933991b0f1d89e6c6d66"/>
    <w:p>
      <w:pPr>
        <w:pStyle w:val="Heading1"/>
      </w:pPr>
      <w:r>
        <w:t xml:space="preserve">The Evolution and Complexity of the Modern Mechanic in United States Los Angeles</w:t>
      </w:r>
    </w:p>
    <w:p>
      <w:pPr>
        <w:pStyle w:val="FirstParagraph"/>
      </w:pPr>
      <w:r>
        <w:rPr>
          <w:bCs/>
          <w:b/>
        </w:rPr>
        <w:t xml:space="preserve">A Poster Presentation Academic Document</w:t>
      </w:r>
    </w:p>
    <w:p>
      <w:pPr>
        <w:pStyle w:val="BodyText"/>
      </w:pPr>
      <w:r>
        <w:rPr>
          <w:iCs/>
          <w:i/>
        </w:rPr>
        <w:t xml:space="preserve">Focused on Technical Proficiency, Economic Impact, and Environmental Adaptation in a Metropolis of Over Three Million Residents</w:t>
      </w:r>
    </w:p>
    <w:bookmarkEnd w:id="20"/>
    <w:bookmarkStart w:id="21" w:name="abstract-and-introduction"/>
    <w:p>
      <w:pPr>
        <w:pStyle w:val="Heading2"/>
      </w:pPr>
      <w:r>
        <w:t xml:space="preserve">1. Abstract and Introduction</w:t>
      </w:r>
    </w:p>
    <w:p>
      <w:pPr>
        <w:pStyle w:val="FirstParagraph"/>
      </w:pPr>
      <w:r>
        <w:t xml:space="preserve">The role of the automotive mechanic has undergone a radical transformation over the last three decades. No longer solely defined by wrench-turning and mechanical intuition, the contemporary mechanic is a hybrid technician who must possess expertise in computer diagnostics, electrical engineering, and environmental compliance. This poster presentation focuses on this evolution within one of the most unique vehicular ecosystems in the world: Los Angeles, California. As a city located in the United States with a sprawling geography and heavy traffic congestion, Los Angeles presents distinct challenges for vehicle maintenance and repair.</w:t>
      </w:r>
    </w:p>
    <w:p>
      <w:pPr>
        <w:pStyle w:val="BodyText"/>
      </w:pPr>
      <w:r>
        <w:t xml:space="preserve">Los Angeles is not merely a backdrop; it is an active variable in mechanical performance. The city’s extensive highway system, including the famous Interstates 5, 10, and 405 creates high-mileage wear patterns that differ significantly from rural or smaller urban environments. Furthermore, the specific regulations of California regarding emissions and fuel standards create a unique regulatory landscape for mechanics operating in this region. This document explores how these factors define the modern mechanic’s role in Los Angeles.</w:t>
      </w:r>
    </w:p>
    <w:bookmarkEnd w:id="21"/>
    <w:bookmarkStart w:id="22" w:name="X05d6e4a3c7fdc4fb55c3f169d068e2bec648ce5"/>
    <w:p>
      <w:pPr>
        <w:pStyle w:val="Heading2"/>
      </w:pPr>
      <w:r>
        <w:t xml:space="preserve">2. Technical Complexity: The Digital Mechanic</w:t>
      </w:r>
    </w:p>
    <w:p>
      <w:pPr>
        <w:pStyle w:val="FirstParagraph"/>
      </w:pPr>
      <w:r>
        <w:t xml:space="preserve">In the context of United States automotive standards, vehicles are now heavily reliant on On-Board Diagnostics (OBD-II) systems and complex Electronic Control Units (ECUs). In Los Angeles, where traffic congestion is chronic, modern engines often operate in a state of frequent idling and stop-and-go movement. This operational mode places unique stress on emissions control systems, requiring mechanics to possess advanced diagnostic skills.</w:t>
      </w:r>
    </w:p>
    <w:p>
      <w:pPr>
        <w:numPr>
          <w:ilvl w:val="0"/>
          <w:numId w:val="1001"/>
        </w:numPr>
        <w:pStyle w:val="Compact"/>
      </w:pPr>
      <w:r>
        <w:rPr>
          <w:bCs/>
          <w:b/>
        </w:rPr>
        <w:t xml:space="preserve">Diagnostics:</w:t>
      </w:r>
      <w:r>
        <w:t xml:space="preserve"> </w:t>
      </w:r>
      <w:r>
        <w:t xml:space="preserve">The mechanic must interpret data streams from sensors monitoring oxygen levels, catalytic converter efficiency, and mass airflow rates.</w:t>
      </w:r>
    </w:p>
    <w:p>
      <w:pPr>
        <w:numPr>
          <w:ilvl w:val="0"/>
          <w:numId w:val="1001"/>
        </w:numPr>
        <w:pStyle w:val="Compact"/>
      </w:pPr>
      <w:r>
        <w:rPr>
          <w:bCs/>
          <w:b/>
        </w:rPr>
        <w:t xml:space="preserve">E-Systems:</w:t>
      </w:r>
      <w:r>
        <w:t xml:space="preserve"> </w:t>
      </w:r>
      <w:r>
        <w:t xml:space="preserve">Modern vehicles contain more wiring than traditional mechanical components. A mechanic in Los Angeles must be adept at reading circuit diagrams and using multimeters to trace electrical faults.</w:t>
      </w:r>
    </w:p>
    <w:p>
      <w:pPr>
        <w:numPr>
          <w:ilvl w:val="0"/>
          <w:numId w:val="1001"/>
        </w:numPr>
        <w:pStyle w:val="Compact"/>
      </w:pPr>
      <w:r>
        <w:rPr>
          <w:bCs/>
          <w:b/>
        </w:rPr>
        <w:t xml:space="preserve">Hybridization:</w:t>
      </w:r>
      <w:r>
        <w:t xml:space="preserve"> </w:t>
      </w:r>
      <w:r>
        <w:t xml:space="preserve">Given the California emphasis on green energy, hybrid and electric vehicle (EV) maintenance is becoming a primary focus. Mechanics must now handle high-voltage systems, a skill set that requires specialized certification beyond traditional automotive repair.</w:t>
      </w:r>
    </w:p>
    <w:bookmarkEnd w:id="22"/>
    <w:bookmarkStart w:id="26" w:name="X85c27a6d1d5fd9d08184270a10b03fa69c62189"/>
    <w:p>
      <w:pPr>
        <w:pStyle w:val="Heading2"/>
      </w:pPr>
      <w:r>
        <w:t xml:space="preserve">3. The Los Angeles Factor: Environmental and Geographical Impacts</w:t>
      </w:r>
    </w:p>
    <w:p>
      <w:pPr>
        <w:pStyle w:val="FirstParagraph"/>
      </w:pPr>
      <w:r>
        <w:t xml:space="preserve">The geographic location of Los Angeles significantly influences the mechanical requirements for vehicles operating in the city. Situated in a semi-arid basin surrounded by mountains, the region experiences distinct seasonal variations that affect mechanical components.</w:t>
      </w:r>
    </w:p>
    <w:bookmarkStart w:id="23" w:name="heat-and-thermal-management"/>
    <w:p>
      <w:pPr>
        <w:pStyle w:val="Heading3"/>
      </w:pPr>
      <w:r>
        <w:t xml:space="preserve">3.1 Heat and Thermal Management</w:t>
      </w:r>
    </w:p>
    <w:p>
      <w:pPr>
        <w:pStyle w:val="FirstParagraph"/>
      </w:pPr>
      <w:r>
        <w:t xml:space="preserve">Summer temperatures in Los Angeles frequently exceed 90°F (32°C). This heat places extreme demand on cooling systems. Radiators, water pumps, and thermostats are critical components that fail more rapidly in this climate. Mechanics must prioritize cooling system diagnostics to prevent engine overheating, a common issue in the stop-and-go traffic of the Hollywood Freeway or the Santa Monica Freeway.</w:t>
      </w:r>
    </w:p>
    <w:bookmarkEnd w:id="23"/>
    <w:bookmarkStart w:id="24" w:name="air-quality-and-filtration"/>
    <w:p>
      <w:pPr>
        <w:pStyle w:val="Heading3"/>
      </w:pPr>
      <w:r>
        <w:t xml:space="preserve">3.2 Air Quality and Filtration</w:t>
      </w:r>
    </w:p>
    <w:p>
      <w:pPr>
        <w:pStyle w:val="FirstParagraph"/>
      </w:pPr>
      <w:r>
        <w:t xml:space="preserve">Los Angeles has historically struggled with smog, leading to strict air quality controls. While improvements have been made, dust and particulate matter remain significant issues. Mechanics must frequently address engine air filters and cabin air filters to ensure proper airflow and interior health. Furthermore, the accumulation of dust in transmission coolers can lead to overheating if not regularly serviced.</w:t>
      </w:r>
    </w:p>
    <w:bookmarkEnd w:id="24"/>
    <w:bookmarkStart w:id="25" w:name="topographical-stress"/>
    <w:p>
      <w:pPr>
        <w:pStyle w:val="Heading3"/>
      </w:pPr>
      <w:r>
        <w:t xml:space="preserve">3.3 Topographical Stress</w:t>
      </w:r>
    </w:p>
    <w:p>
      <w:pPr>
        <w:pStyle w:val="FirstParagraph"/>
      </w:pPr>
      <w:r>
        <w:t xml:space="preserve">The varied topography of Los Angeles, ranging from coastal plains to steep hills in areas like Silver Lake or Highland Park, places additional stress on brake systems and transmission clutches. Mechanics must be vigilant in inspecting brake pads and rotors for premature wear, a common complaint among local drivers navigating the city's inclines.</w:t>
      </w:r>
    </w:p>
    <w:bookmarkEnd w:id="25"/>
    <w:bookmarkEnd w:id="26"/>
    <w:bookmarkStart w:id="27" w:name="X7ca11cf7fa7d38e00c544221e4249b5f5b47c45"/>
    <w:p>
      <w:pPr>
        <w:pStyle w:val="Heading2"/>
      </w:pPr>
      <w:r>
        <w:t xml:space="preserve">4. Regulatory Environment: California Standards</w:t>
      </w:r>
    </w:p>
    <w:p>
      <w:pPr>
        <w:pStyle w:val="FirstParagraph"/>
      </w:pPr>
      <w:r>
        <w:t xml:space="preserve">Mechanics in Los Angeles operate under the jurisdiction of both United States federal laws and stricter California Environmental Protection Agency (CalRecycle) regulations. The smog check program is mandatory for most vehicles older than eight model years. This places a significant burden on mechanics to ensure that every vehicle leaving their shop meets stringent emissions standards.</w:t>
      </w:r>
    </w:p>
    <w:p>
      <w:pPr>
        <w:pStyle w:val="BodyText"/>
      </w:pPr>
      <w:r>
        <w:t xml:space="preserve">This regulatory environment requires mechanics to stay abreast of changing legislation regarding fuel systems, evaporative emissions controls, and catalytic converter efficiency. Non-compliance can result in heavy fines for the repair facility and legal liability. Therefore, education on regulatory compliance is a core component of professional development for mechanics in this region.</w:t>
      </w:r>
    </w:p>
    <w:bookmarkEnd w:id="27"/>
    <w:bookmarkStart w:id="28" w:name="economic-and-social-impact"/>
    <w:p>
      <w:pPr>
        <w:pStyle w:val="Heading2"/>
      </w:pPr>
      <w:r>
        <w:t xml:space="preserve">5. Economic and Social Impact</w:t>
      </w:r>
    </w:p>
    <w:p>
      <w:pPr>
        <w:pStyle w:val="FirstParagraph"/>
      </w:pPr>
      <w:r>
        <w:t xml:space="preserve">The automotive industry is a cornerstone of the Los Angeles economy. With one of the highest vehicle ownership rates per capita in the United States, repair shops provide essential services to millions of residents who rely on their cars for commuting across vast distances. The modern mechanic serves as a critical link in this chain, ensuring that public transportation alternatives are not solely relied upon for mobility.</w:t>
      </w:r>
    </w:p>
    <w:p>
      <w:pPr>
        <w:pStyle w:val="BodyText"/>
      </w:pPr>
      <w:r>
        <w:t xml:space="preserve">Furthermore, the rise of ride-sharing and fleet vehicles in Los Angeles has created a demand for commercial fleet maintenance. Mechanics who can service high-volume fleets efficiently contribute to the economic velocity of the city by keeping delivery trucks, taxis, and ride-share vehicles operational. This shift requires mechanics to develop skills in rapid diagnostics and turnaround times.</w:t>
      </w:r>
    </w:p>
    <w:bookmarkEnd w:id="28"/>
    <w:bookmarkStart w:id="29" w:name="Xd4d4ba5450145a8d2d9e87bdf1df062d865ec88"/>
    <w:p>
      <w:pPr>
        <w:pStyle w:val="Heading2"/>
      </w:pPr>
      <w:r>
        <w:t xml:space="preserve">6. Future Trends: Electrification and Sustainability</w:t>
      </w:r>
    </w:p>
    <w:p>
      <w:pPr>
        <w:pStyle w:val="FirstParagraph"/>
      </w:pPr>
      <w:r>
        <w:t xml:space="preserve">The future of the mechanic in Los Angeles is intertwined with the transition to electric vehicles (EVs). As California aims for a zero-emission vehicle market, traditional internal combustion engine repair will decline. However, this does not mean the end of auto repair; rather, it signals a shift toward battery management systems and electric motor maintenance.</w:t>
      </w:r>
    </w:p>
    <w:p>
      <w:pPr>
        <w:numPr>
          <w:ilvl w:val="0"/>
          <w:numId w:val="1002"/>
        </w:numPr>
        <w:pStyle w:val="Compact"/>
      </w:pPr>
      <w:r>
        <w:rPr>
          <w:bCs/>
          <w:b/>
        </w:rPr>
        <w:t xml:space="preserve">Battery Health:</w:t>
      </w:r>
      <w:r>
        <w:t xml:space="preserve"> </w:t>
      </w:r>
      <w:r>
        <w:t xml:space="preserve">Mechanics will need to monitor battery degradation and thermal management in EVs.</w:t>
      </w:r>
    </w:p>
    <w:p>
      <w:pPr>
        <w:numPr>
          <w:ilvl w:val="0"/>
          <w:numId w:val="1002"/>
        </w:numPr>
        <w:pStyle w:val="Compact"/>
      </w:pPr>
      <w:r>
        <w:rPr>
          <w:bCs/>
          <w:b/>
        </w:rPr>
        <w:t xml:space="preserve">Sustainability Practices:</w:t>
      </w:r>
      <w:r>
        <w:t xml:space="preserve"> </w:t>
      </w:r>
      <w:r>
        <w:t xml:space="preserve">Eco-friendly disposal of hazardous materials, such as batteries and oils, is becoming a standard expectation for repair shops in Los Angeles.</w:t>
      </w:r>
    </w:p>
    <w:p>
      <w:pPr>
        <w:numPr>
          <w:ilvl w:val="0"/>
          <w:numId w:val="1002"/>
        </w:numPr>
        <w:pStyle w:val="Compact"/>
      </w:pPr>
      <w:r>
        <w:rPr>
          <w:bCs/>
          <w:b/>
        </w:rPr>
        <w:t xml:space="preserve">Digital Integration:</w:t>
      </w:r>
      <w:r>
        <w:t xml:space="preserve"> </w:t>
      </w:r>
      <w:r>
        <w:t xml:space="preserve">Remote diagnostics via smartphone apps will become common, requiring mechanics to interpret data uploaded by the vehicle owner before the car even arrives at the shop.</w:t>
      </w:r>
    </w:p>
    <w:bookmarkEnd w:id="29"/>
    <w:bookmarkStart w:id="30" w:name="conclusion"/>
    <w:p>
      <w:pPr>
        <w:pStyle w:val="Heading2"/>
      </w:pPr>
      <w:r>
        <w:t xml:space="preserve">7. Conclusion</w:t>
      </w:r>
    </w:p>
    <w:p>
      <w:pPr>
        <w:pStyle w:val="FirstParagraph"/>
      </w:pPr>
      <w:r>
        <w:t xml:space="preserve">In conclusion, the mechanic in United States Los Angeles is a specialist of immense complexity. They are part engineer, part diagnostician, and part environmental regulator. The unique geographical and climatic conditions of Los Angeles demand specialized knowledge in thermal management and emissions control. As the city moves toward electrification, the mechanic’s toolkit will continue to evolve.</w:t>
      </w:r>
    </w:p>
    <w:p>
      <w:pPr>
        <w:pStyle w:val="BodyText"/>
      </w:pPr>
      <w:r>
        <w:t xml:space="preserve">This poster presentation underscores that being a mechanic in this major metropolitan hub is not just about fixing cars; it is about maintaining the mobility infrastructure of one of the world's most dynamic cities. Continued education, adherence to strict California standards, and adaptation to new technologies are essential for any professional seeking to excel in this field. The future of automotive repair in Los Angeles depends on its ability to merge traditional mechanical skill with cutting-edge digital expertise.</w:t>
      </w:r>
    </w:p>
    <w:bookmarkEnd w:id="30"/>
    <w:p>
      <w:pPr>
        <w:pStyle w:val="BodyText"/>
      </w:pPr>
      <w:r>
        <w:rPr>
          <w:bCs/>
          <w:b/>
        </w:rPr>
        <w:t xml:space="preserve">Acknowledgments:</w:t>
      </w:r>
    </w:p>
    <w:p>
      <w:pPr>
        <w:pStyle w:val="BodyText"/>
      </w:pPr>
      <w:r>
        <w:t xml:space="preserve">This document was prepared for academic review regarding urban automotive infrastructure. Special thanks to the California Bureau of Automotive Repair for providing regulatory data used in this analysis.</w:t>
      </w:r>
    </w:p>
    <w:p>
      <w:pPr>
        <w:pStyle w:val="BodyText"/>
      </w:pPr>
      <w:r>
        <w:br/>
      </w:r>
    </w:p>
    <w:p>
      <w:r>
        <w:pict>
          <v:rect style="width:0;height:1.5pt" o:hralign="center" o:hrstd="t" o:hr="t"/>
        </w:pict>
      </w:r>
    </w:p>
    <w:p>
      <w:pPr>
        <w:pStyle w:val="FirstParagraph"/>
      </w:pPr>
      <w:r>
        <w:rPr>
          <w:iCs/>
          <w:i/>
        </w:rPr>
        <w:t xml:space="preserve">© 2023 Academic Poster Series on Urban Mechanics.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A Poster Presentation on Automotive Engineering in Los Angeles</dc:title>
  <dc:creator/>
  <dc:language>en</dc:language>
  <cp:keywords/>
  <dcterms:created xsi:type="dcterms:W3CDTF">2026-07-29T19:39:32Z</dcterms:created>
  <dcterms:modified xsi:type="dcterms:W3CDTF">2026-07-29T19:39:32Z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