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Poster</w:t>
      </w:r>
      <w:r>
        <w:t xml:space="preserve"> </w:t>
      </w:r>
      <w:r>
        <w:t xml:space="preserve">Presentation</w:t>
      </w:r>
    </w:p>
    <w:bookmarkStart w:id="20" w:name="X76509db00e3037c94ba416fb5e1b035b4872727"/>
    <w:p>
      <w:pPr>
        <w:pStyle w:val="Heading1"/>
      </w:pPr>
      <w:r>
        <w:t xml:space="preserve">The Modern Mechanic in United States New York City</w:t>
      </w:r>
    </w:p>
    <w:p>
      <w:pPr>
        <w:pStyle w:val="FirstParagraph"/>
      </w:pPr>
      <w:r>
        <w:t xml:space="preserve">Navigating Complexity, Sustainability, and Urban Infrastructure Demands</w:t>
      </w:r>
    </w:p>
    <w:p>
      <w:pPr>
        <w:pStyle w:val="BodyText"/>
      </w:pPr>
      <w:r>
        <w:t xml:space="preserve">Poster Presentation Academic Document | Focus: Mechanical Engineering &amp; Urban Systems</w:t>
      </w:r>
    </w:p>
    <w:bookmarkEnd w:id="20"/>
    <w:bookmarkStart w:id="21" w:name="abstract"/>
    <w:p>
      <w:pPr>
        <w:pStyle w:val="Heading2"/>
      </w:pPr>
      <w:r>
        <w:t xml:space="preserve">Abstract</w:t>
      </w:r>
    </w:p>
    <w:p>
      <w:pPr>
        <w:pStyle w:val="FirstParagraph"/>
      </w:pPr>
      <w:r>
        <w:t xml:space="preserve">This poster presentation explores the evolving role, challenges, and technological integration of the Mechanic within the unique urban ecosystem of United States New York City. As one of the most densely populated and infrastructurally complex environments in North America, New York City demands a specialized approach to mechanical systems. This document analyzes how modern mechanics must adapt to legacy infrastructure, stringent environmental regulations, and rapid technological advancements. By examining case studies from subway maintenance facilities to high-rise HVAC systems in Manhattan, we highlight the critical intersection of traditional mechanical skills and digital diagnostics.</w:t>
      </w:r>
    </w:p>
    <w:bookmarkEnd w:id="21"/>
    <w:bookmarkStart w:id="23" w:name="introduction"/>
    <w:bookmarkStart w:id="22" w:name="X5008abad25a590b85b4d9ae94770b8b13000a17"/>
    <w:p>
      <w:pPr>
        <w:pStyle w:val="Heading2"/>
      </w:pPr>
      <w:r>
        <w:t xml:space="preserve">Introduction: The Context of United States New York City</w:t>
      </w:r>
    </w:p>
    <w:p>
      <w:pPr>
        <w:pStyle w:val="FirstParagraph"/>
      </w:pPr>
      <w:r>
        <w:t xml:space="preserve">New York City stands as a global beacon of commerce, culture, and density. However, this vibrancy is sustained by an aging and extensive mechanical infrastructure. From the steam tunnels that heat thousands of pre-war buildings to the massive chillers cooling skyscrapers in Midtown Manhattan, the city relies heavily on robust mechanical engineering principles. The concept of the "Mechanic" here transcends traditional automotive repair; it encompasses a broad spectrum of roles including HVAC specialists, elevator maintenance technicians, industrial machinery operators, and transit system engineers.</w:t>
      </w:r>
    </w:p>
    <w:p>
      <w:pPr>
        <w:pStyle w:val="BodyText"/>
      </w:pPr>
      <w:r>
        <w:t xml:space="preserve">The United States New York City environment presents distinct challenges. Space constraints are severe; there is little room for large workshops or expansive storage facilities. Furthermore, the regulatory framework in this jurisdiction is among the strictest in North America regarding noise pollution, emissions, and worker safety. Therefore, the modern mechanic operating within United States New York City must be not only technically proficient but also highly adaptable to spatial and regulatory constraints.</w:t>
      </w:r>
    </w:p>
    <w:bookmarkEnd w:id="22"/>
    <w:bookmarkEnd w:id="23"/>
    <w:bookmarkStart w:id="25" w:name="challenges"/>
    <w:bookmarkStart w:id="24" w:name="X30eabe0e0966efecbc4adbeba5d4f0495a54140"/>
    <w:p>
      <w:pPr>
        <w:pStyle w:val="Heading2"/>
      </w:pPr>
      <w:r>
        <w:t xml:space="preserve">Key Challenges in the Urban Mechanic Role</w:t>
      </w:r>
    </w:p>
    <w:p>
      <w:pPr>
        <w:pStyle w:val="FirstParagraph"/>
      </w:pPr>
      <w:r>
        <w:rPr>
          <w:bCs/>
          <w:b/>
        </w:rPr>
        <w:t xml:space="preserve">Critical Constraint:</w:t>
      </w:r>
      <w:r>
        <w:t xml:space="preserve"> </w:t>
      </w:r>
      <w:r>
        <w:t xml:space="preserve">The density of United States New York City means that downtime is measured in minutes, not hours. A failure in a mechanical system can have cascading effects on public health, transportation efficiency, and economic stability.</w:t>
      </w:r>
    </w:p>
    <w:p>
      <w:pPr>
        <w:pStyle w:val="BodyText"/>
      </w:pPr>
      <w:r>
        <w:t xml:space="preserve">The first major challenge facing the mechanic is the age of the infrastructure. Much of New York's mechanical backbone was built in the early to mid-20th century. Mechanics frequently encounter systems that are no longer manufactured or for which original schematics have been lost. This requires a high degree of improvisation and deep theoretical knowledge, as replacement parts must often be custom-fabricated on-site.</w:t>
      </w:r>
    </w:p>
    <w:p>
      <w:pPr>
        <w:pStyle w:val="BodyText"/>
      </w:pPr>
      <w:r>
        <w:t xml:space="preserve">Secondly, the environmental pressure in United States New York City is intensifying. With the implementation of Local Law 97, which imposes heavy fines for carbon emissions from large buildings, mechanics are now at the forefront of green retrofitting. This involves installing heat pumps, upgrading to high-efficiency boilers, and maintaining complex energy recovery systems. The mechanic's role has shifted from purely reactive repair to proactive sustainability management.</w:t>
      </w:r>
    </w:p>
    <w:bookmarkEnd w:id="24"/>
    <w:bookmarkEnd w:id="25"/>
    <w:bookmarkStart w:id="27" w:name="technology"/>
    <w:bookmarkStart w:id="26" w:name="X0059936d7d5e63253e0a435a7a648f8c0e88bdf"/>
    <w:p>
      <w:pPr>
        <w:pStyle w:val="Heading2"/>
      </w:pPr>
      <w:r>
        <w:t xml:space="preserve">Technological Integration and Digital Diagnostics</w:t>
      </w:r>
    </w:p>
    <w:p>
      <w:pPr>
        <w:pStyle w:val="FirstParagraph"/>
      </w:pPr>
      <w:r>
        <w:t xml:space="preserve">Gone are the days when a mechanic relied solely on auditory cues and tactile feedback. In contemporary United States New York City, the toolkit of the mechanic includes sophisticated digital diagnostic software. Internet of Things (IoT) sensors are now embedded in critical machinery across subways, hospitals, and data centers. These sensors transmit real-time data regarding vibration, temperature, and pressure.</w:t>
      </w:r>
    </w:p>
    <w:p>
      <w:pPr>
        <w:pStyle w:val="BodyText"/>
      </w:pPr>
      <w:r>
        <w:t xml:space="preserve">This shift toward predictive maintenance is crucial. For example, in the New York City Transit Authority’s subway system, mechanics use digital twins—virtual replicas of physical systems—to predict when a component on a train or track mechanism will fail before it actually does. This reduces unexpected breakdowns and ensures the reliability of one of the world's busiest transit networks. The mechanic must therefore be bilingual: fluent in both mechanical engineering principles and data analytics.</w:t>
      </w:r>
    </w:p>
    <w:p>
      <w:pPr>
        <w:numPr>
          <w:ilvl w:val="0"/>
          <w:numId w:val="1001"/>
        </w:numPr>
        <w:pStyle w:val="Compact"/>
      </w:pPr>
      <w:r>
        <w:rPr>
          <w:bCs/>
          <w:b/>
        </w:rPr>
        <w:t xml:space="preserve">Predictive Analytics:</w:t>
      </w:r>
      <w:r>
        <w:t xml:space="preserve"> </w:t>
      </w:r>
      <w:r>
        <w:t xml:space="preserve">Using AI to forecast maintenance needs.</w:t>
      </w:r>
    </w:p>
    <w:p>
      <w:pPr>
        <w:numPr>
          <w:ilvl w:val="0"/>
          <w:numId w:val="1001"/>
        </w:numPr>
        <w:pStyle w:val="Compact"/>
      </w:pPr>
      <w:r>
        <w:rPr>
          <w:bCs/>
          <w:b/>
        </w:rPr>
        <w:t xml:space="preserve">Remote Diagnostics:</w:t>
      </w:r>
      <w:r>
        <w:t xml:space="preserve"> </w:t>
      </w:r>
      <w:r>
        <w:t xml:space="preserve">Collaborating with off-site experts via augmented reality (AR) headsets.</w:t>
      </w:r>
    </w:p>
    <w:p>
      <w:pPr>
        <w:numPr>
          <w:ilvl w:val="0"/>
          <w:numId w:val="1001"/>
        </w:numPr>
        <w:pStyle w:val="Compact"/>
      </w:pPr>
      <w:r>
        <w:rPr>
          <w:iCs/>
          <w:i/>
        </w:rPr>
        <w:t xml:space="preserve">Eco-Systems Monitoring: Tracking energy usage in real-time to optimize building performance.</w:t>
      </w:r>
    </w:p>
    <w:bookmarkEnd w:id="26"/>
    <w:bookmarkEnd w:id="27"/>
    <w:bookmarkStart w:id="29" w:name="workforce"/>
    <w:bookmarkStart w:id="28" w:name="the-evolving-workforce-and-education"/>
    <w:p>
      <w:pPr>
        <w:pStyle w:val="Heading2"/>
      </w:pPr>
      <w:r>
        <w:t xml:space="preserve">The Evolving Workforce and Education</w:t>
      </w:r>
    </w:p>
    <w:p>
      <w:pPr>
        <w:pStyle w:val="FirstParagraph"/>
      </w:pPr>
      <w:r>
        <w:t xml:space="preserve">The demand for skilled mechanics in United States New York City is outstripping supply. The average age of the current mechanic workforce is rising, leading to a "knowledge gap" as veteran technicians retire. To address this, vocational programs across New York State are revamping their curricula to include more training in automation, robotics, and renewable energy systems.</w:t>
      </w:r>
    </w:p>
    <w:p>
      <w:pPr>
        <w:pStyle w:val="BodyText"/>
      </w:pPr>
      <w:r>
        <w:t xml:space="preserve">Apprenticeships remain a cornerstone of mechanical education in the region. Unions such as the International Union of Operating Engineers and the United Association of Plumbers and Fitters play a vital role in standardizing training for mechanics working on large-scale projects. These programs ensure that new entrants understand not only how to fix machines but also how to navigate the complex labor laws and safety protocols specific to New York City construction sites.</w:t>
      </w:r>
    </w:p>
    <w:p>
      <w:pPr>
        <w:pStyle w:val="BodyText"/>
      </w:pPr>
      <w:r>
        <w:t xml:space="preserve">Furthermore, there is an increasing emphasis on soft skills. Mechanics in densely populated urban environments must communicate effectively with building managers, city inspectors, and residents who may be directly impacted by repair work. The ability to explain technical issues in layman's terms is now a required competency for the modern mechanic.</w:t>
      </w:r>
    </w:p>
    <w:bookmarkEnd w:id="28"/>
    <w:bookmarkEnd w:id="29"/>
    <w:bookmarkStart w:id="31" w:name="case-study"/>
    <w:bookmarkStart w:id="30" w:name="case-study-hvac-retrofits-in-manhattan"/>
    <w:p>
      <w:pPr>
        <w:pStyle w:val="Heading2"/>
      </w:pPr>
      <w:r>
        <w:t xml:space="preserve">Case Study: HVAC Retrofits in Manhattan</w:t>
      </w:r>
    </w:p>
    <w:p>
      <w:pPr>
        <w:pStyle w:val="FirstParagraph"/>
      </w:pPr>
      <w:r>
        <w:t xml:space="preserve">A representative case study involves the retrofitting of a historic loft building in SoHo. The mechanics faced significant spatial limitations, as there was no roof space for new equipment and minimal basement clearance. The solution involved designing a split-system heat pump arrangement that utilized micro-channels instead of traditional copper piping to fit within narrow wall cavities.</w:t>
      </w:r>
    </w:p>
    <w:p>
      <w:pPr>
        <w:pStyle w:val="BodyText"/>
      </w:pPr>
      <w:r>
        <w:t xml:space="preserve">This project highlights the ingenuity required in United States New York City. The mechanic had to coordinate with structural engineers to reinforce floors for weight distribution and with environmental consultants to ensure zero disturbance during business hours. The successful completion of such projects underscores the mechanic's role as a problem-solver who integrates mechanical systems into the architectural fabric of the city without compromising its aesthetic or historical integrity.</w:t>
      </w:r>
    </w:p>
    <w:bookmarkEnd w:id="30"/>
    <w:bookmarkEnd w:id="31"/>
    <w:bookmarkStart w:id="33" w:name="conclusion"/>
    <w:bookmarkStart w:id="32" w:name="conclusion-and-future-outlook"/>
    <w:p>
      <w:pPr>
        <w:pStyle w:val="Heading2"/>
      </w:pPr>
      <w:r>
        <w:t xml:space="preserve">Conclusion and Future Outlook</w:t>
      </w:r>
    </w:p>
    <w:p>
      <w:pPr>
        <w:pStyle w:val="FirstParagraph"/>
      </w:pPr>
      <w:r>
        <w:t xml:space="preserve">In conclusion, the Mechanic in United States New York City is a pivotal figure in maintaining the operational resilience of one of the world's most complex urban environments. The role has expanded significantly from traditional repair to encompass digital diagnostics, sustainability management, and advanced engineering integration.</w:t>
      </w:r>
    </w:p>
    <w:p>
      <w:pPr>
        <w:pStyle w:val="BodyText"/>
      </w:pPr>
      <w:r>
        <w:t xml:space="preserve">Looking ahead, as New York City moves toward greater electrification and smart-city infrastructure, the mechanic will continue to evolve. Emerging technologies such as autonomous maintenance robots for tunnel inspections and blockchain for supply chain transparency in part procurement will further reshape the profession. However, the core essence remains unchanged: it is about precision, reliability, and safety.</w:t>
      </w:r>
    </w:p>
    <w:p>
      <w:pPr>
        <w:pStyle w:val="BodyText"/>
      </w:pPr>
      <w:r>
        <w:t xml:space="preserve">Supporting this workforce through robust training programs and technological investment is not just an economic imperative but a civic necessity. The health of United States New York City depends on the hands-on expertise of its mechanics. Future research should focus on long-term career pathways in mechanical trades to ensure a sustainable pipeline of talent for the city’s infrastructure needs.</w:t>
      </w:r>
    </w:p>
    <w:bookmarkEnd w:id="32"/>
    <w:bookmarkEnd w:id="33"/>
    <w:bookmarkStart w:id="34" w:name="keywords"/>
    <w:p>
      <w:pPr>
        <w:pStyle w:val="Heading2"/>
      </w:pPr>
      <w:r>
        <w:t xml:space="preserve">Keywords</w:t>
      </w:r>
    </w:p>
    <w:p>
      <w:pPr>
        <w:pStyle w:val="FirstParagraph"/>
      </w:pPr>
      <w:r>
        <w:t xml:space="preserve">Mechanic</w:t>
      </w:r>
      <w:r>
        <w:t xml:space="preserve"> </w:t>
      </w:r>
      <w:r>
        <w:t xml:space="preserve">United States New York City</w:t>
      </w:r>
      <w:r>
        <w:t xml:space="preserve"> </w:t>
      </w:r>
      <w:r>
        <w:t xml:space="preserve">Urban Infrastructure</w:t>
      </w:r>
      <w:r>
        <w:t xml:space="preserve"> </w:t>
      </w:r>
      <w:r>
        <w:t xml:space="preserve">HVAC Systems</w:t>
      </w:r>
      <w:r>
        <w:t xml:space="preserve"> </w:t>
      </w:r>
      <w:r>
        <w:t xml:space="preserve">Predictive Maintenance</w:t>
      </w:r>
      <w:r>
        <w:t xml:space="preserve"> </w:t>
      </w:r>
      <w:r>
        <w:t xml:space="preserve">Sustainability</w:t>
      </w:r>
    </w:p>
    <w:bookmarkEnd w:id="34"/>
    <w:p>
      <w:pPr>
        <w:pStyle w:val="BodyText"/>
      </w:pPr>
      <w:r>
        <w:rPr>
          <w:bCs/>
          <w:b/>
        </w:rPr>
        <w:t xml:space="preserve">Acknowledgments:</w:t>
      </w:r>
      <w:r>
        <w:t xml:space="preserve"> </w:t>
      </w:r>
      <w:r>
        <w:t xml:space="preserve">Data and insights were compiled from municipal reports, industry interviews, and academic journals focusing on urban mechanical engineering.</w:t>
      </w:r>
      <w:r>
        <w:br/>
      </w:r>
      <w:r>
        <w:t xml:space="preserve">© 2023 Academic Poster Presentation Series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in United States New York City: A Poster Presentation</dc:title>
  <dc:creator/>
  <dc:language>en</dc:language>
  <cp:keywords/>
  <dcterms:created xsi:type="dcterms:W3CDTF">2026-07-30T15:53:11Z</dcterms:created>
  <dcterms:modified xsi:type="dcterms:W3CDTF">2026-07-30T15:53:11Z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