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p>
    <w:p>
      <w:pPr>
        <w:pStyle w:val="FirstParagraph"/>
      </w:pPr>
      <w:r>
        <w:t xml:space="preserve">```html</w:t>
      </w:r>
    </w:p>
    <w:bookmarkStart w:id="26" w:name="X70348f0153ec8af7a3c208799a25a778d74cfaf"/>
    <w:p>
      <w:pPr>
        <w:pStyle w:val="Heading1"/>
      </w:pPr>
      <w:r>
        <w:t xml:space="preserve">Mechanic Poster Presentation: Enhancing Automotive Standards in Zimbabwe, Harare</w:t>
      </w:r>
    </w:p>
    <w:p>
      <w:pPr>
        <w:pStyle w:val="FirstParagraph"/>
      </w:pPr>
      <w:r>
        <w:br/>
      </w:r>
    </w:p>
    <w:bookmarkStart w:id="20" w:name="introduction"/>
    <w:p>
      <w:pPr>
        <w:pStyle w:val="Heading2"/>
      </w:pPr>
      <w:r>
        <w:t xml:space="preserve">Introduction</w:t>
      </w:r>
    </w:p>
    <w:p>
      <w:pPr>
        <w:pStyle w:val="FirstParagraph"/>
      </w:pPr>
      <w:r>
        <w:br/>
      </w:r>
      <w:r>
        <w:t xml:space="preserve">This</w:t>
      </w:r>
      <w:r>
        <w:t xml:space="preserve"> </w:t>
      </w:r>
      <w:r>
        <w:rPr>
          <w:bCs/>
          <w:b/>
        </w:rPr>
        <w:t xml:space="preserve">Presentation academic document on Mechanic work is designed specifically for the region of Zimbabwe Harare , with a focus on improving technical skills among local technicians and enhancing public trust in automotive services.</w:t>
      </w:r>
      <w:r>
        <w:br/>
      </w:r>
      <w:r>
        <w:rPr>
          <w:bCs/>
          <w:b/>
          <w:bCs/>
          <w:b/>
        </w:rPr>
        <w:t xml:space="preserve">In recent years there has been significant growth in vehicular ownership across Zimbabwe particularly within urban centers like Harare leading increased demand professional mechanic services however many individuals still face challenges finding reliable skilled mechanics who understand modern vehicle technologies.</w:t>
      </w:r>
      <w:r>
        <w:br/>
      </w:r>
    </w:p>
    <w:bookmarkEnd w:id="20"/>
    <w:bookmarkStart w:id="21" w:name="the-importance-of-professional-training"/>
    <w:p>
      <w:pPr>
        <w:pStyle w:val="Heading2"/>
      </w:pPr>
      <w:r>
        <w:t xml:space="preserve">The Importance of Professional Training</w:t>
      </w:r>
    </w:p>
    <w:p>
      <w:pPr>
        <w:pStyle w:val="FirstParagraph"/>
      </w:pPr>
      <w:r>
        <w:br/>
      </w:r>
      <w:r>
        <w:t xml:space="preserve">In</w:t>
      </w:r>
      <w:r>
        <w:t xml:space="preserve"> </w:t>
      </w:r>
      <w:r>
        <w:rPr>
          <w:bCs/>
          <w:b/>
        </w:rPr>
        <w:t xml:space="preserve">Zimbabwe Harare , the automotive industry plays a crucial role in supporting daily transportation needs for both private citizens and businesses alike.</w:t>
      </w:r>
      <w:r>
        <w:br/>
      </w:r>
      <w:r>
        <w:rPr>
          <w:bCs/>
          <w:b/>
        </w:rPr>
        <w:t xml:space="preserve">However many local mechanics lack proper training or certification which can lead poor quality repairs higher costs consumers even potential safety hazards.</w:t>
      </w:r>
      <w:r>
        <w:br/>
      </w:r>
      <w:r>
        <w:rPr>
          <w:bCs/>
          <w:b/>
          <w:bCs/>
          <w:b/>
        </w:rPr>
        <w:t xml:space="preserve">Promoting standardized education pathways ensures that all practitioners meet minimum competency levels required by international standards while also addressing specific issues relevant to Zimbabwean conditions such as fuel type variations road surface quality etc.</w:t>
      </w:r>
      <w:r>
        <w:br/>
      </w:r>
    </w:p>
    <w:bookmarkEnd w:id="21"/>
    <w:bookmarkStart w:id="22" w:name="X198f5eff6c691c35fabc418fcbfb7c470ff5164"/>
    <w:p>
      <w:pPr>
        <w:pStyle w:val="Heading2"/>
      </w:pPr>
      <w:r>
        <w:t xml:space="preserve">Current Challenges Facing Mechanics in Harare</w:t>
      </w:r>
    </w:p>
    <w:p>
      <w:pPr>
        <w:pStyle w:val="FirstParagraph"/>
      </w:pPr>
      <w:r>
        <w:br/>
      </w:r>
      <w:r>
        <w:t xml:space="preserve">Several key challenges hinder effective performance among</w:t>
      </w:r>
      <w:r>
        <w:t xml:space="preserve"> </w:t>
      </w:r>
      <w:r>
        <w:rPr>
          <w:bCs/>
          <w:b/>
        </w:rPr>
        <w:t xml:space="preserve">Mechanic professionals operating within Zimbabwe Harare :</w:t>
      </w:r>
    </w:p>
    <w:p>
      <w:pPr>
        <w:pStyle w:val="BodyText"/>
      </w:pPr>
      <w:r>
        <w:t xml:space="preserve">Limited access advanced diagnostic tools equipment due high import tariffs restrictions imposed government policies</w:t>
      </w:r>
      <w:r>
        <w:br/>
      </w:r>
    </w:p>
    <w:p>
      <w:pPr>
        <w:pStyle w:val="BodyText"/>
      </w:pPr>
      <w:r>
        <w:t xml:space="preserve">Shortage specialized training programs focused on emerging technologies electric vehicles hybrid systems</w:t>
      </w:r>
      <w:r>
        <w:br/>
      </w:r>
    </w:p>
    <w:p>
      <w:pPr>
        <w:pStyle w:val="BodyText"/>
      </w:pPr>
      <w:r>
        <w:t xml:space="preserve">Economic instability affecting availability affordable spare parts leading delays longer repair times for customers</w:t>
      </w:r>
      <w:r>
        <w:br/>
      </w:r>
      <w:r>
        <w:t xml:space="preserve">&lt; / u l &gt;</w:t>
      </w:r>
    </w:p>
    <w:bookmarkEnd w:id="22"/>
    <w:bookmarkStart w:id="23" w:name="proposed-solutions"/>
    <w:p>
      <w:pPr>
        <w:pStyle w:val="Heading2"/>
      </w:pPr>
      <w:r>
        <w:t xml:space="preserve">Proposed Solutions</w:t>
      </w:r>
    </w:p>
    <w:p>
      <w:pPr>
        <w:pStyle w:val="FirstParagraph"/>
      </w:pPr>
      <w:r>
        <w:br/>
      </w:r>
      <w:r>
        <w:t xml:space="preserve">To address these pressing concerns several strategic initiatives proposed:</w:t>
      </w:r>
    </w:p>
    <w:p>
      <w:pPr>
        <w:pStyle w:val="BodyText"/>
      </w:pPr>
      <w:r>
        <w:t xml:space="preserve">Establish partnerships between vocational institutions and international automotive manufacturers to provide cutting-edge training facilities equipment</w:t>
      </w:r>
      <w:r>
        <w:br/>
      </w:r>
    </w:p>
    <w:p>
      <w:pPr>
        <w:pStyle w:val="BodyText"/>
      </w:pPr>
      <w:r>
        <w:t xml:space="preserve">Create mobile workshops equipped portable diagnostic tools allowing technicians reach rural areas outside main cities where access limited</w:t>
      </w:r>
      <w:r>
        <w:br/>
      </w:r>
      <w:r>
        <w:t xml:space="preserve">&lt; / u l &gt;</w:t>
      </w:r>
    </w:p>
    <w:bookmarkEnd w:id="23"/>
    <w:bookmarkStart w:id="24" w:name="economic-impact-analysis"/>
    <w:p>
      <w:pPr>
        <w:pStyle w:val="Heading2"/>
      </w:pPr>
      <w:r>
        <w:t xml:space="preserve">Economic Impact Analysis</w:t>
      </w:r>
    </w:p>
    <w:p>
      <w:pPr>
        <w:pStyle w:val="FirstParagraph"/>
      </w:pPr>
      <w:r>
        <w:br/>
      </w:r>
      <w:r>
        <w:t xml:space="preserve">Investing in improving quality</w:t>
      </w:r>
      <w:r>
        <w:t xml:space="preserve"> </w:t>
      </w:r>
      <w:r>
        <w:rPr>
          <w:bCs/>
          <w:b/>
        </w:rPr>
        <w:t xml:space="preserve">Mechanic services directly contributes positive economic outcomes for</w:t>
      </w:r>
      <w:r>
        <w:rPr>
          <w:bCs/>
          <w:b/>
        </w:rPr>
        <w:t xml:space="preserve"> </w:t>
      </w:r>
      <w:r>
        <w:rPr>
          <w:bCs/>
          <w:b/>
          <w:bCs/>
          <w:b/>
        </w:rPr>
        <w:t xml:space="preserve">Zimbabwe Harare by reducing expenses associated frequent breakdowns prolong vehicle lifespan thereby encouraging greater participation commerce activities.</w:t>
      </w:r>
      <w:r>
        <w:br/>
      </w:r>
      <w:r>
        <w:rPr>
          <w:bCs/>
          <w:b/>
          <w:bCs/>
          <w:b/>
        </w:rPr>
        <w:t xml:space="preserve">Additionally creating new employment opportunities through expansion vocational education sector helps stimulate overall community development fostering sustainable growth long term prosperity residents</w:t>
      </w:r>
      <w:r>
        <w:br/>
      </w:r>
    </w:p>
    <w:bookmarkEnd w:id="24"/>
    <w:bookmarkStart w:id="25" w:name="conclusion"/>
    <w:p>
      <w:pPr>
        <w:pStyle w:val="Heading2"/>
      </w:pPr>
      <w:r>
        <w:t xml:space="preserve">Conclusion</w:t>
      </w:r>
    </w:p>
    <w:p>
      <w:pPr>
        <w:pStyle w:val="FirstParagraph"/>
      </w:pPr>
      <w:r>
        <w:br/>
      </w:r>
      <w:r>
        <w:t xml:space="preserve">In conclusion enhancing professional competency among</w:t>
      </w:r>
    </w:p>
    <w:p>
      <w:pPr>
        <w:pStyle w:val="BodyText"/>
      </w:pPr>
      <w:r>
        <w:t xml:space="preserve">Mechanic practitioners essential step towards building resilient infrastructure capable meeting demands fast evolving automotive landscape present day.</w:t>
      </w:r>
      <w:r>
        <w:br/>
      </w:r>
      <w:r>
        <w:t xml:space="preserve">By implementing targeted interventions aimed at overcoming existing obstacles stakeholders across various sectors can collaborate effectively drive meaningful change benefiting society as a whole.</w:t>
      </w:r>
      <w:r>
        <w:br/>
      </w:r>
      <w:r>
        <w:t xml:space="preserve">It is imperative that efforts continue being made ensure every individual has opportunity access high-quality education regardless socioeconomic background because ultimately investing human capital yields greatest returns future generations</w:t>
      </w:r>
      <w:r>
        <w:br/>
      </w:r>
    </w:p>
    <w:p>
      <w:pPr>
        <w:pStyle w:val="BodyText"/>
      </w:pPr>
      <w:r>
        <w:t xml:space="preserve">References include but are not limited to reports published World Bank African Development Bank highlighting importance skilled workforce development Africa continent alongside case studies showcasing successful implementations similar initiatives elsewhere world.</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dc:title>
  <dc:creator/>
  <dc:language>en</dc:language>
  <cp:keywords/>
  <dcterms:created xsi:type="dcterms:W3CDTF">2026-07-29T07:00:05Z</dcterms:created>
  <dcterms:modified xsi:type="dcterms:W3CDTF">2026-07-29T07:00:05Z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