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Poster</w:t>
      </w:r>
      <w:r>
        <w:t xml:space="preserve"> </w:t>
      </w:r>
      <w:r>
        <w:t xml:space="preserve">Presentation:</w:t>
      </w:r>
      <w:r>
        <w:t xml:space="preserve"> </w:t>
      </w:r>
      <w:r>
        <w:t xml:space="preserve">Brazil</w:t>
      </w:r>
      <w:r>
        <w:t xml:space="preserve"> </w:t>
      </w:r>
      <w:r>
        <w:t xml:space="preserve">São</w:t>
      </w:r>
      <w:r>
        <w:t xml:space="preserve"> </w:t>
      </w:r>
      <w:r>
        <w:t xml:space="preserve">Paulo</w:t>
      </w:r>
    </w:p>
    <w:bookmarkStart w:id="20" w:name="X6751243871940d09b0edff096573c1f89c4df22"/>
    <w:p>
      <w:pPr>
        <w:pStyle w:val="Heading1"/>
      </w:pPr>
      <w:r>
        <w:t xml:space="preserve">Mechanical Engineer Poster Presentation: Brazil São Paulo</w:t>
      </w:r>
    </w:p>
    <w:p>
      <w:pPr>
        <w:pStyle w:val="FirstParagraph"/>
      </w:pPr>
      <w:r>
        <w:t xml:space="preserve">Engineering Innovation in the Heart of Latin America's Financial Hub</w:t>
      </w:r>
    </w:p>
    <w:bookmarkEnd w:id="20"/>
    <w:bookmarkStart w:id="21" w:name="X549098d2f36d1079d1ec48e8ea6df4679de4195"/>
    <w:p>
      <w:pPr>
        <w:pStyle w:val="Heading2"/>
      </w:pPr>
      <w:r>
        <w:t xml:space="preserve">The Strategic Role of the Mechanical Engineer in Brazil São Paulo</w:t>
      </w:r>
    </w:p>
    <w:p>
      <w:pPr>
        <w:pStyle w:val="FirstParagraph"/>
      </w:pPr>
      <w:r>
        <w:rPr>
          <w:bCs/>
          <w:b/>
        </w:rPr>
        <w:t xml:space="preserve">Abstract:</w:t>
      </w:r>
      <w:r>
        <w:t xml:space="preserve"> </w:t>
      </w:r>
      <w:r>
        <w:t xml:space="preserve">The evolution of the mechanical engineer has reached a critical juncture in Brazil São Paulo, where industrial heritage intersects with cutting-edge technological advancement. This document explores the multidisciplinary responsibilities of the mechanical engineer operating within this dynamic context. It examines how traditional mechanical disciplines—thermodynamics, fluid mechanics, and materials science—are being reimagined to meet the unique socio-economic demands of a megacity like Brazil São Paulo. The focus is placed on sustainable urban infrastructure, advanced manufacturing industries, and energy transition strategies that define the modern professional landscape in this region.</w:t>
      </w:r>
    </w:p>
    <w:bookmarkEnd w:id="21"/>
    <w:bookmarkStart w:id="22" w:name="X96d23c83f17c8b5da683aba98122878521d4a94"/>
    <w:p>
      <w:pPr>
        <w:pStyle w:val="Heading2"/>
      </w:pPr>
      <w:r>
        <w:t xml:space="preserve">Introduction: The Context of Brazil São Paulo</w:t>
      </w:r>
    </w:p>
    <w:p>
      <w:pPr>
        <w:pStyle w:val="FirstParagraph"/>
      </w:pPr>
      <w:r>
        <w:t xml:space="preserve">Brazil São Paulo stands as one of the most significant economic engines in the Western Hemisphere. As the capital of one of Brazil's wealthiest states, this sprawling metropolis presents a unique laboratory for mechanical engineering. The city is not merely a consumer market but a global producer of machinery, automotive components, aerospace equipment (notably through Embraer), and heavy industrial infrastructure.</w:t>
      </w:r>
    </w:p>
    <w:p>
      <w:pPr>
        <w:pStyle w:val="BodyText"/>
      </w:pPr>
      <w:r>
        <w:t xml:space="preserve">The role of the mechanical engineer here transcends traditional boundaries. Today's professional must navigate complex regulatory environments in Brazil São Paulo while integrating Industry 4.0 technologies such as IoT, digital twins, and additive manufacturing. The challenges faced by the mechanical engineer in this region are twofold: maintaining industrial competitiveness amidst global supply chain disruptions and leading the transition toward sustainable energy models.</w:t>
      </w:r>
    </w:p>
    <w:bookmarkEnd w:id="22"/>
    <w:bookmarkStart w:id="26" w:name="X813fb3871cc25750be9856fef18f6a76ab0f109"/>
    <w:p>
      <w:pPr>
        <w:pStyle w:val="Heading2"/>
      </w:pPr>
      <w:r>
        <w:t xml:space="preserve">Key Areas of Mechanical Engineering Impact</w:t>
      </w:r>
    </w:p>
    <w:bookmarkStart w:id="23" w:name="h1-sustainable-urban-mobility"/>
    <w:p>
      <w:pPr>
        <w:pStyle w:val="Heading3"/>
      </w:pPr>
      <w:r>
        <w:t xml:space="preserve">H1: Sustainable Urban Mobility</w:t>
      </w:r>
    </w:p>
    <w:p>
      <w:pPr>
        <w:pStyle w:val="FirstParagraph"/>
      </w:pPr>
      <w:r>
        <w:t xml:space="preserve">The urban fabric of Brazil São Paulo is heavily reliant on transportation networks. Mechanical engineers play a pivotal role in designing and optimizing public transit systems, including the extensive metro lines operated by CPTM and SPTrans. The focus is on improving propulsion systems for electric trains, reducing aerodynamic drag in high-density traffic scenarios, and developing lightweight materials that lower energy consumption across the vehicle fleet.</w:t>
      </w:r>
    </w:p>
    <w:bookmarkEnd w:id="23"/>
    <w:bookmarkStart w:id="24" w:name="Xee507d56fed429f3178c15a7eec372efb4cb529"/>
    <w:p>
      <w:pPr>
        <w:pStyle w:val="Heading3"/>
      </w:pPr>
      <w:r>
        <w:t xml:space="preserve">H2: Advanced Manufacturing &amp; Automotive Industry</w:t>
      </w:r>
    </w:p>
    <w:p>
      <w:pPr>
        <w:pStyle w:val="FirstParagraph"/>
      </w:pPr>
      <w:r>
        <w:t xml:space="preserve">The ABCD region (São Bernardo do Campo, Santo André, São Caetano do Sul, and Diadema), located within the greater Brazil São Paulo area, is historically known as the "Brazilian Detroit." Here, mechanical engineers are at the forefront of automotive innovation. The shift from internal combustion engines to electric vehicles (EVs) requires a massive overhaul of traditional mechanical systems. Engineers are tasked with thermal management for battery packs, optimizing gearboxes for EV torque characteristics, and ensuring structural integrity through finite element analysis.</w:t>
      </w:r>
    </w:p>
    <w:bookmarkEnd w:id="24"/>
    <w:bookmarkStart w:id="25" w:name="h3-energy-transition-and-fluid-dynamics"/>
    <w:p>
      <w:pPr>
        <w:pStyle w:val="Heading3"/>
      </w:pPr>
      <w:r>
        <w:t xml:space="preserve">H3: Energy Transition and Fluid Dynamics</w:t>
      </w:r>
    </w:p>
    <w:p>
      <w:pPr>
        <w:pStyle w:val="FirstParagraph"/>
      </w:pPr>
      <w:r>
        <w:t xml:space="preserve">Brazil’s energy matrix is predominantly renewable, yet Brazil São Paulo requires sophisticated energy distribution systems. Mechanical engineers specializing in thermodynamics are crucial for optimizing cogeneration plants that serve the city's massive commercial districts. Furthermore, fluid mechanics experts work on water treatment facilities and hydraulic networks essential for a population of over 12 million people within the municipality alone.</w:t>
      </w:r>
    </w:p>
    <w:bookmarkEnd w:id="25"/>
    <w:bookmarkEnd w:id="26"/>
    <w:bookmarkStart w:id="27" w:name="technical-challenges-in-brazil-são-paulo"/>
    <w:p>
      <w:pPr>
        <w:pStyle w:val="Heading2"/>
      </w:pPr>
      <w:r>
        <w:t xml:space="preserve">Technical Challenges in Brazil São Paulo</w:t>
      </w:r>
    </w:p>
    <w:p>
      <w:pPr>
        <w:pStyle w:val="FirstParagraph"/>
      </w:pPr>
      <w:r>
        <w:t xml:space="preserve">The mechanical engineer operating in this specific locale faces distinct technical hurdles:</w:t>
      </w:r>
    </w:p>
    <w:p>
      <w:pPr>
        <w:numPr>
          <w:ilvl w:val="0"/>
          <w:numId w:val="1001"/>
        </w:numPr>
        <w:pStyle w:val="Compact"/>
      </w:pPr>
      <w:r>
        <w:rPr>
          <w:bCs/>
          <w:b/>
        </w:rPr>
        <w:t xml:space="preserve">Ambient Conditions:</w:t>
      </w:r>
      <w:r>
        <w:t xml:space="preserve"> </w:t>
      </w:r>
      <w:r>
        <w:t xml:space="preserve">The tropical climate of Brazil São Paulo demands rigorous corrosion protection protocols and thermal expansion calculations for outdoor infrastructure.</w:t>
      </w:r>
    </w:p>
    <w:p>
      <w:pPr>
        <w:numPr>
          <w:ilvl w:val="0"/>
          <w:numId w:val="1001"/>
        </w:numPr>
        <w:pStyle w:val="Compact"/>
      </w:pPr>
      <w:r>
        <w:rPr>
          <w:bCs/>
          <w:b/>
        </w:rPr>
        <w:t xml:space="preserve">Safety Regulations:</w:t>
      </w:r>
      <w:r>
        <w:t xml:space="preserve"> </w:t>
      </w:r>
      <w:r>
        <w:t xml:space="preserve">Adhering to the intricate safety standards set by Brazilian federal bodies requires a deep understanding of local codes regarding pressure vessels, lifting equipment, and industrial machinery.</w:t>
      </w:r>
    </w:p>
    <w:p>
      <w:pPr>
        <w:numPr>
          <w:ilvl w:val="0"/>
          <w:numId w:val="1001"/>
        </w:numPr>
        <w:pStyle w:val="Compact"/>
      </w:pPr>
      <w:r>
        <w:rPr>
          <w:bCs/>
          <w:b/>
        </w:rPr>
        <w:t xml:space="preserve">Maintenance Logistics:</w:t>
      </w:r>
      <w:r>
        <w:t xml:space="preserve"> </w:t>
      </w:r>
      <w:r>
        <w:t xml:space="preserve">In a city that never sleeps, minimizing downtime for mechanical systems is paramount. Engineers must develop predictive maintenance algorithms leveraging AI to service infrastructure before failures occur.</w:t>
      </w:r>
    </w:p>
    <w:bookmarkEnd w:id="27"/>
    <w:bookmarkStart w:id="28" w:name="X86a64c9f15ad860e502ac1cca544d0cdbc059f4"/>
    <w:p>
      <w:pPr>
        <w:pStyle w:val="Heading2"/>
      </w:pPr>
      <w:r>
        <w:t xml:space="preserve">The Future: Interdisciplinary Collaboration</w:t>
      </w:r>
    </w:p>
    <w:p>
      <w:pPr>
        <w:pStyle w:val="FirstParagraph"/>
      </w:pPr>
      <w:r>
        <w:t xml:space="preserve">Moving forward, the mechanical engineer in Brazil São Paulo will increasingly collaborate with data scientists and environmentalists. The concept of "Smart Cities" is becoming a reality in several municipalities surrounding Brazil São Paulo. This necessitates that mechanical engineers understand data acquisition protocols to feed machinery performance metrics into city-wide management systems.</w:t>
      </w:r>
    </w:p>
    <w:p>
      <w:pPr>
        <w:pStyle w:val="BodyText"/>
      </w:pPr>
      <w:r>
        <w:t xml:space="preserve">Educational institutions within the region are updating their curricula to reflect these needs, emphasizing mechatronics, robotics, and sustainable design. The professional who combines rigorous mechanical principles with digital literacy will be the most sought-after resource in this booming market.</w:t>
      </w:r>
    </w:p>
    <w:bookmarkEnd w:id="28"/>
    <w:bookmarkStart w:id="29" w:name="conclusion"/>
    <w:p>
      <w:pPr>
        <w:pStyle w:val="Heading2"/>
      </w:pPr>
      <w:r>
        <w:t xml:space="preserve">Conclusion</w:t>
      </w:r>
    </w:p>
    <w:p>
      <w:pPr>
        <w:pStyle w:val="FirstParagraph"/>
      </w:pPr>
      <w:r>
        <w:t xml:space="preserve">In summary, the profile of the mechanical engineer is undergoing a profound transformation, particularly evident in Brazil São Paulo. It is no longer sufficient to master only statics and dynamics; today's engineer must be an architect of sustainable systems.</w:t>
      </w:r>
    </w:p>
    <w:p>
      <w:pPr>
        <w:pStyle w:val="BodyText"/>
      </w:pPr>
      <w:r>
        <w:t xml:space="preserve">Brazil São Paulo offers a fertile ground for these advancements. Through its robust industrial base, commitment to urban development, and push toward green energy, the region provides endless opportunities for innovation. The mechanical engineer remains the linchpin in this ecosystem—translating theoretical physics into tangible solutions that improve quality of life and drive economic growth.</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Poster Presentation: Brazil São Paulo</dc:title>
  <dc:creator/>
  <dc:language>en</dc:language>
  <cp:keywords/>
  <dcterms:created xsi:type="dcterms:W3CDTF">2026-07-29T18:23:12Z</dcterms:created>
  <dcterms:modified xsi:type="dcterms:W3CDTF">2026-07-29T18:23:12Z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