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Poster</w:t>
      </w:r>
      <w:r>
        <w:t xml:space="preserve"> </w:t>
      </w:r>
      <w:r>
        <w:t xml:space="preserve">Presentation:</w:t>
      </w:r>
      <w:r>
        <w:t xml:space="preserve"> </w:t>
      </w:r>
      <w:r>
        <w:t xml:space="preserve">Canada</w:t>
      </w:r>
      <w:r>
        <w:t xml:space="preserve"> </w:t>
      </w:r>
      <w:r>
        <w:t xml:space="preserve">Montreal</w:t>
      </w:r>
    </w:p>
    <w:bookmarkStart w:id="20" w:name="Xa19263d5b93b38f5b8c1784b2c84c34827ed15b"/>
    <w:p>
      <w:pPr>
        <w:pStyle w:val="Heading1"/>
      </w:pPr>
      <w:r>
        <w:t xml:space="preserve">Innovations in Mechanical Engineering Applications in Canada Montreal</w:t>
      </w:r>
    </w:p>
    <w:p>
      <w:pPr>
        <w:pStyle w:val="FirstParagraph"/>
      </w:pPr>
      <w:r>
        <w:t xml:space="preserve">Prepared for Academic Exhibition and Professional Networking</w:t>
      </w:r>
      <w:r>
        <w:br/>
      </w:r>
      <w:r>
        <w:t xml:space="preserve">Focus: Advanced Mechanical Systems, Sustainable Infrastructure, and Industrial Efficiency</w:t>
      </w:r>
    </w:p>
    <w:p>
      <w:pPr>
        <w:pStyle w:val="BodyText"/>
      </w:pPr>
      <w:r>
        <w:rPr>
          <w:bCs/>
          <w:b/>
        </w:rPr>
        <w:t xml:space="preserve">Context:</w:t>
      </w:r>
      <w:r>
        <w:t xml:space="preserve"> </w:t>
      </w:r>
      <w:r>
        <w:t xml:space="preserve">A comprehensive overview of current trends, challenges, and opportunities for the Mechanical Engineer in the dynamic metropolitan hub of Canada Montreal.</w:t>
      </w:r>
    </w:p>
    <w:bookmarkEnd w:id="20"/>
    <w:bookmarkStart w:id="22" w:name="introduction-and-scope"/>
    <w:p>
      <w:pPr>
        <w:pStyle w:val="Heading2"/>
      </w:pPr>
      <w:r>
        <w:t xml:space="preserve">1. Introduction and Scope</w:t>
      </w:r>
    </w:p>
    <w:p>
      <w:pPr>
        <w:pStyle w:val="FirstParagraph"/>
      </w:pPr>
      <w:r>
        <w:t xml:space="preserve">The role of the Mechanical Engineer in today's technological landscape is pivotal, particularly within industrialized urban centers like Canada Montreal. This poster presentation aims to delineate the critical functions, emerging technologies, and specific regional adaptations required by mechanical engineers operating within this unique Canadian ecosystem. As Canada Montreal stands as a global hub for aerospace, nuclear energy, and advanced manufacturing, the demand for skilled mechanical professionals who can bridge theoretical mechanics with practical industrial application has never been higher.</w:t>
      </w:r>
    </w:p>
    <w:p>
      <w:pPr>
        <w:pStyle w:val="BodyText"/>
      </w:pPr>
      <w:r>
        <w:t xml:space="preserve">The scope of this document extends beyond traditional mechanical design. It encompasses the integration of thermal systems, fluid dynamics, and materials science within the stringent regulatory framework of Canada. Specifically, we explore how a Mechanical Engineer must adapt to the harsh climatic conditions and diverse infrastructural needs that define life in Canada Montreal.</w:t>
      </w:r>
    </w:p>
    <w:bookmarkStart w:id="21" w:name="abstract"/>
    <w:p>
      <w:pPr>
        <w:pStyle w:val="Heading3"/>
      </w:pPr>
      <w:r>
        <w:t xml:space="preserve">Abstract</w:t>
      </w:r>
    </w:p>
    <w:p>
      <w:pPr>
        <w:pStyle w:val="FirstParagraph"/>
      </w:pPr>
      <w:r>
        <w:t xml:space="preserve">This presentation analyzes the evolving responsibilities of the Mechanical Engineer in Canada Montreal. It highlights key sectors such as aerospace engineering, clean energy systems, and automated manufacturing. Furthermore, it addresses the necessity for interdisciplinary collaboration and sustainable design principles that are mandated by local regulations and global environmental standards.</w:t>
      </w:r>
    </w:p>
    <w:bookmarkEnd w:id="21"/>
    <w:bookmarkEnd w:id="22"/>
    <w:bookmarkStart w:id="23" w:name="regional-significance-of-canada-montreal"/>
    <w:p>
      <w:pPr>
        <w:pStyle w:val="Heading2"/>
      </w:pPr>
      <w:r>
        <w:t xml:space="preserve">2. Regional Significance of Canada Montreal</w:t>
      </w:r>
    </w:p>
    <w:p>
      <w:pPr>
        <w:pStyle w:val="FirstParagraph"/>
      </w:pPr>
      <w:r>
        <w:t xml:space="preserve">Montreal is not merely a city; it is an economic engine for the province of Quebec and a significant contributor to the national economy of Canada. For the Mechanical Engineer, understanding the local context is paramount.</w:t>
      </w:r>
    </w:p>
    <w:p>
      <w:pPr>
        <w:numPr>
          <w:ilvl w:val="0"/>
          <w:numId w:val="1001"/>
        </w:numPr>
        <w:pStyle w:val="Compact"/>
      </w:pPr>
      <w:r>
        <w:rPr>
          <w:bCs/>
          <w:b/>
        </w:rPr>
        <w:t xml:space="preserve">Aerospace Hub:</w:t>
      </w:r>
      <w:r>
        <w:t xml:space="preserve"> </w:t>
      </w:r>
      <w:r>
        <w:t xml:space="preserve">Home to over 1,000 companies in this sector, including Bombardier (historically) and various tier-one suppliers. The mechanical engineer here deals with high-precision structural analysis and aerodynamics.</w:t>
      </w:r>
    </w:p>
    <w:p>
      <w:pPr>
        <w:numPr>
          <w:ilvl w:val="0"/>
          <w:numId w:val="1001"/>
        </w:numPr>
        <w:pStyle w:val="Compact"/>
      </w:pPr>
      <w:r>
        <w:rPr>
          <w:bCs/>
          <w:b/>
        </w:rPr>
        <w:t xml:space="preserve">Nuclear Power Legacy:</w:t>
      </w:r>
      <w:r>
        <w:t xml:space="preserve"> </w:t>
      </w:r>
      <w:r>
        <w:t xml:space="preserve">With Hydro-Québec’s extensive nuclear infrastructure near the Montreal region, expertise in thermodynamics and pressure vessel design is highly valued.</w:t>
      </w:r>
    </w:p>
    <w:p>
      <w:pPr>
        <w:numPr>
          <w:ilvl w:val="0"/>
          <w:numId w:val="1001"/>
        </w:numPr>
        <w:pStyle w:val="Compact"/>
      </w:pPr>
      <w:r>
        <w:rPr>
          <w:bCs/>
          <w:b/>
        </w:rPr>
        <w:t xml:space="preserve">Climatic Challenges:</w:t>
      </w:r>
      <w:r>
        <w:t xml:space="preserve"> </w:t>
      </w:r>
      <w:r>
        <w:t xml:space="preserve">The cold winters of Canada Montreal necessitate advanced HVAC (Heating, Ventilation, and Air Conditioning) systems. Mechanical engineers play a crucial role in designing buildings that maintain energy efficiency while withstanding extreme thermal stress.</w:t>
      </w:r>
    </w:p>
    <w:bookmarkEnd w:id="23"/>
    <w:bookmarkStart w:id="27" w:name="X2fec32be6146e9bf66233c8bc282c35df8c21ee"/>
    <w:p>
      <w:pPr>
        <w:pStyle w:val="Heading2"/>
      </w:pPr>
      <w:r>
        <w:t xml:space="preserve">3. Key Competencies for the Modern Mechanical Engineer</w:t>
      </w:r>
    </w:p>
    <w:p>
      <w:pPr>
        <w:pStyle w:val="FirstParagraph"/>
      </w:pPr>
      <w:r>
        <w:t xml:space="preserve">To thrive in Canada Montreal, a mechanical engineer must possess a robust set of technical and soft skills. The following competencies are identified as essential for professional success in this region:</w:t>
      </w:r>
    </w:p>
    <w:bookmarkStart w:id="24" w:name="X8f565acbd441a4384cd4ed86ed5208b00295560"/>
    <w:p>
      <w:pPr>
        <w:pStyle w:val="Heading3"/>
      </w:pPr>
      <w:r>
        <w:t xml:space="preserve">A. Advanced Simulation and CAD Proficiency</w:t>
      </w:r>
    </w:p>
    <w:p>
      <w:pPr>
        <w:pStyle w:val="FirstParagraph"/>
      </w:pPr>
      <w:r>
        <w:t xml:space="preserve">In an era driven by digital twins and virtual prototyping, proficiency in Computer-Aided Design (CAD) and Computer-Aided Engineering (CAE) software is non-negotiable. Engineers must be adept at using tools such as SolidWorks, ANSYS, or AutoCAD to simulate real-world conditions specific to the Canadian environment, such as freeze-thaw cycles on mechanical components.</w:t>
      </w:r>
    </w:p>
    <w:bookmarkEnd w:id="24"/>
    <w:bookmarkStart w:id="25" w:name="b.-sustainability-and-green-technology"/>
    <w:p>
      <w:pPr>
        <w:pStyle w:val="Heading3"/>
      </w:pPr>
      <w:r>
        <w:t xml:space="preserve">B. Sustainability and Green Technology</w:t>
      </w:r>
    </w:p>
    <w:p>
      <w:pPr>
        <w:pStyle w:val="FirstParagraph"/>
      </w:pPr>
      <w:r>
        <w:t xml:space="preserve">Motivated by both federal Canadian guidelines and local Montreal initiatives for a greener city, mechanical engineers are increasingly tasked with reducing carbon footprints. This involves designing systems that utilize renewable energy sources, improving the efficiency of industrial machinery, and implementing lifecycle assessments for mechanical products.</w:t>
      </w:r>
    </w:p>
    <w:bookmarkEnd w:id="25"/>
    <w:bookmarkStart w:id="26" w:name="Xd230bdda74f77cde30857568a0172559dd267fd"/>
    <w:p>
      <w:pPr>
        <w:pStyle w:val="Heading3"/>
      </w:pPr>
      <w:r>
        <w:t xml:space="preserve">C. Project Management and Regulatory Knowledge</w:t>
      </w:r>
    </w:p>
    <w:p>
      <w:pPr>
        <w:pStyle w:val="FirstParagraph"/>
      </w:pPr>
      <w:r>
        <w:t xml:space="preserve">Navigating the regulatory landscape in Canada requires a deep understanding of standards set by organizations such as CSA (Canadian Standards Association). A Mechanical Engineer must ensure that all designs comply with safety codes, environmental regulations, and building norms specific to Quebec and Montreal.</w:t>
      </w:r>
    </w:p>
    <w:bookmarkEnd w:id="26"/>
    <w:bookmarkEnd w:id="27"/>
    <w:bookmarkStart w:id="28" w:name="X59871814175683ce4b7b7d85ca146e05b0b2aaf"/>
    <w:p>
      <w:pPr>
        <w:pStyle w:val="Heading2"/>
      </w:pPr>
      <w:r>
        <w:t xml:space="preserve">4. Case Study: HVAC Optimization in Urban Infrastructure</w:t>
      </w:r>
    </w:p>
    <w:p>
      <w:pPr>
        <w:pStyle w:val="FirstParagraph"/>
      </w:pPr>
      <w:r>
        <w:t xml:space="preserve">A pertinent example of mechanical engineering application in Canada Montreal is the optimization of Heating and Cooling systems in high-rise residential buildings. Given the temperature fluctuations between winter (-30°C) and summer (+30°C), engineers must design hybrid systems that can switch modes efficiently. This case study demonstrates how advanced sensor integration and predictive maintenance algorithms, managed by mechanical engineers, can reduce energy consumption by up to 25%, aligning with Montreal’s sustainable development goals.</w:t>
      </w:r>
    </w:p>
    <w:bookmarkEnd w:id="28"/>
    <w:bookmarkStart w:id="29" w:name="conclusion-and-future-directions"/>
    <w:p>
      <w:pPr>
        <w:pStyle w:val="Heading2"/>
      </w:pPr>
      <w:r>
        <w:t xml:space="preserve">5. Conclusion and Future Directions</w:t>
      </w:r>
    </w:p>
    <w:p>
      <w:pPr>
        <w:pStyle w:val="FirstParagraph"/>
      </w:pPr>
      <w:r>
        <w:t xml:space="preserve">The trajectory for the Mechanical Engineer in Canada Montreal is one of integration and innovation. As industries shift towards automation, artificial intelligence, and renewable energy, the mechanical engineer remains at the forefront of these transitions. The future will likely see an increased reliance on interdisciplinary teams where mechanical engineers collaborate closely with data scientists, environmentalists, and urban planners.</w:t>
      </w:r>
    </w:p>
    <w:p>
      <w:pPr>
        <w:pStyle w:val="BodyText"/>
      </w:pPr>
      <w:r>
        <w:t xml:space="preserve">For students and professionals looking to establish themselves in Canada Montreal’s vibrant industrial sector, focusing on these core competencies while maintaining a keen awareness of regional specifics will be the key to success. The mechanical engineer is not just a designer of machines but an architect of sustainable infrastructure and a guardian of industrial efficiency.</w:t>
      </w:r>
    </w:p>
    <w:bookmarkEnd w:id="29"/>
    <w:p>
      <w:pPr>
        <w:pStyle w:val="BodyText"/>
      </w:pPr>
      <w:r>
        <w:rPr>
          <w:bCs/>
          <w:b/>
        </w:rPr>
        <w:t xml:space="preserve">Contact Information:</w:t>
      </w:r>
    </w:p>
    <w:p>
      <w:pPr>
        <w:pStyle w:val="BodyText"/>
      </w:pPr>
      <w:r>
        <w:t xml:space="preserve">Email: research.mech@academia.ca | Phone: +1 (514) 555-0199</w:t>
      </w:r>
    </w:p>
    <w:p>
      <w:pPr>
        <w:pStyle w:val="BodyText"/>
      </w:pPr>
      <w:r>
        <w:t xml:space="preserve">© 2023 Academic Poster Presentation Series. All Rights Reserved.</w:t>
      </w:r>
    </w:p>
    <w:p>
      <w:pPr>
        <w:pStyle w:val="BodyText"/>
      </w:pPr>
      <w:r>
        <w:rPr>
          <w:iCs/>
          <w:i/>
        </w:rPr>
        <w:t xml:space="preserve">This document was prepared specifically for the context of Mechanical Engineering in Canada Montreal.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Poster Presentation: Canada Montreal</dc:title>
  <dc:creator/>
  <dc:language>en</dc:language>
  <cp:keywords/>
  <dcterms:created xsi:type="dcterms:W3CDTF">2026-07-29T05:28:21Z</dcterms:created>
  <dcterms:modified xsi:type="dcterms:W3CDTF">2026-07-29T05:28:21Z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