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France</w:t>
      </w:r>
      <w:r>
        <w:t xml:space="preserve"> </w:t>
      </w:r>
      <w:r>
        <w:t xml:space="preserve">Paris</w:t>
      </w:r>
    </w:p>
    <w:bookmarkStart w:id="20" w:name="X0c08d1c1c47b0b4aac8cbe182884e2d27e92039"/>
    <w:p>
      <w:pPr>
        <w:pStyle w:val="Heading1"/>
      </w:pPr>
      <w:r>
        <w:t xml:space="preserve">Mechanical Engineering in the Heart of Europe: Advanced Manufacturing and Sustainability in France Paris</w:t>
      </w:r>
    </w:p>
    <w:p>
      <w:pPr>
        <w:pStyle w:val="FirstParagraph"/>
      </w:pPr>
      <w:r>
        <w:rPr>
          <w:bCs/>
          <w:b/>
        </w:rPr>
        <w:t xml:space="preserve">A Poster Presentation Academic Document</w:t>
      </w:r>
    </w:p>
    <w:p>
      <w:pPr>
        <w:pStyle w:val="BodyText"/>
      </w:pPr>
      <w:r>
        <w:t xml:space="preserve">Presented by: Dr. Jean-Luc Dubois, Senior Mechanical Engineer</w:t>
      </w:r>
      <w:r>
        <w:br/>
      </w:r>
      <w:r>
        <w:t xml:space="preserve">Institution: École Polytechnique &amp; Université Paris-Saclay Collaboration</w:t>
      </w:r>
      <w:r>
        <w:br/>
      </w:r>
      <w:r>
        <w:t xml:space="preserve">Location: France Paris, Grand Palais des Expositions</w:t>
      </w:r>
      <w:r>
        <w:br/>
      </w:r>
      <w:r>
        <w:t xml:space="preserve">Date: October 2023 Conference on Industrial Innovation</w:t>
      </w:r>
    </w:p>
    <w:bookmarkEnd w:id="20"/>
    <w:bookmarkStart w:id="21" w:name="introduction"/>
    <w:p>
      <w:pPr>
        <w:pStyle w:val="Heading2"/>
      </w:pPr>
      <w:r>
        <w:t xml:space="preserve">1. Introduction</w:t>
      </w:r>
    </w:p>
    <w:p>
      <w:pPr>
        <w:pStyle w:val="FirstParagraph"/>
      </w:pPr>
      <w:r>
        <w:t xml:space="preserve">The landscape of mechanical engineering is undergoing a profound transformation driven by the dual imperatives of digitalization and sustainability. This poster presentation academic document serves to highlight the critical role that a Mechanical Engineer plays within the unique socio-economic and industrial context of France Paris. As the capital city stands as a global hub for innovation, policy-making, and high-tech manufacturing, it provides an ideal laboratory for testing next-generation engineering solutions.</w:t>
      </w:r>
    </w:p>
    <w:p>
      <w:pPr>
        <w:pStyle w:val="BodyText"/>
      </w:pPr>
      <w:r>
        <w:t xml:space="preserve">In this academic discourse, we explore how mechanical engineering principles are being applied to solve complex urban challenges in France Paris. From thermal management in historic architecture to the logistics of zero-emission transport networks, the Mechanical Engineer is not merely a designer of machines but a strategist for urban resilience. This presentation aims to bridge theoretical mechanical concepts with practical applications tailored specifically for the dense, regulatory-heavy environment of Paris.</w:t>
      </w:r>
    </w:p>
    <w:bookmarkEnd w:id="21"/>
    <w:bookmarkStart w:id="22" w:name="X8bbdd5845f5773d4b431a87f9ecd6554cb0d0c9"/>
    <w:p>
      <w:pPr>
        <w:pStyle w:val="Heading2"/>
      </w:pPr>
      <w:r>
        <w:t xml:space="preserve">2. Contextual Framework: The France Paris Industrial Ecosystem</w:t>
      </w:r>
    </w:p>
    <w:p>
      <w:pPr>
        <w:pStyle w:val="FirstParagraph"/>
      </w:pPr>
      <w:r>
        <w:t xml:space="preserve">To understand the impact of modern mechanical engineering, one must first appreciate the specific ecosystem of France Paris. Unlike industrial zones in other regions, France Paris is characterized by a high concentration of service industries, research institutions, and stringent environmental regulations aimed at reducing carbon footprints. The city’s infrastructure is aging yet iconic, requiring engineering solutions that respect historical preservation while integrating cutting-edge technology.</w:t>
      </w:r>
    </w:p>
    <w:p>
      <w:pPr>
        <w:pStyle w:val="BodyText"/>
      </w:pPr>
      <w:r>
        <w:t xml:space="preserve">The role of the Mechanical Engineer here is multifaceted. They must navigate the regulatory frameworks established by French national bodies and local Parisian municipalities. These regulations often demand higher efficiency standards and lower emissions than those found in other parts of Europe. Consequently, a Mechanical Engineer working in France Paris must possess not only technical proficiency in thermodynamics, fluid mechanics, and materials science but also a deep understanding of compliance, sustainability metrics, and urban planning ethics.</w:t>
      </w:r>
    </w:p>
    <w:bookmarkEnd w:id="22"/>
    <w:bookmarkStart w:id="26" w:name="key-areas-of-innovation"/>
    <w:p>
      <w:pPr>
        <w:pStyle w:val="Heading2"/>
      </w:pPr>
      <w:r>
        <w:t xml:space="preserve">3. Key Areas of Innovation</w:t>
      </w:r>
    </w:p>
    <w:bookmarkStart w:id="23" w:name="X4bd4cbd3a89c9d6c7d01e4162f3b0da204a2fc8"/>
    <w:p>
      <w:pPr>
        <w:pStyle w:val="Heading3"/>
      </w:pPr>
      <w:r>
        <w:t xml:space="preserve">3.1 Sustainable Urban Heating and Cooling Systems</w:t>
      </w:r>
    </w:p>
    <w:p>
      <w:pPr>
        <w:pStyle w:val="FirstParagraph"/>
      </w:pPr>
      <w:r>
        <w:t xml:space="preserve">A significant portion of energy consumption in France Paris is attributed to heating residential and commercial buildings. Traditional mechanical systems are being replaced by advanced heat pump technologies integrated with district heating networks that utilize waste heat from industrial processes and data centers. As a Mechanical Engineer, the focus shifts toward optimizing the Coefficient of Performance (COP) of these systems using computational fluid dynamics (CFD) modeling. This ensures minimal energy loss across the distribution network, a critical factor in the dense urban fabric where pipe infrastructure is limited and expensive to retrofit.</w:t>
      </w:r>
    </w:p>
    <w:bookmarkEnd w:id="23"/>
    <w:bookmarkStart w:id="24" w:name="green-mobility-and-mechanical-design"/>
    <w:p>
      <w:pPr>
        <w:pStyle w:val="Heading3"/>
      </w:pPr>
      <w:r>
        <w:t xml:space="preserve">3.2 Green Mobility and Mechanical Design</w:t>
      </w:r>
    </w:p>
    <w:p>
      <w:pPr>
        <w:pStyle w:val="FirstParagraph"/>
      </w:pPr>
      <w:r>
        <w:t xml:space="preserve">The transition to electric mobility is a cornerstone of Paris’s environmental strategy. However, this shift presents unique mechanical engineering challenges. It is not simply about swapping internal combustion engines for batteries; it requires a holistic redesign of vehicle dynamics, thermal management systems for battery packs, and lightweight materials to offset the weight of energy storage units. In France Paris, where traffic density is extreme and charging infrastructure varies in capacity, Mechanical Engineers are designing faster-charging connectors and regenerative braking systems that maximize efficiency in stop-and-go traffic patterns.</w:t>
      </w:r>
    </w:p>
    <w:bookmarkEnd w:id="24"/>
    <w:bookmarkStart w:id="25" w:name="smart-manufacturing-industry-4.0"/>
    <w:p>
      <w:pPr>
        <w:pStyle w:val="Heading3"/>
      </w:pPr>
      <w:r>
        <w:t xml:space="preserve">3.3 Smart Manufacturing (Industry 4.0)</w:t>
      </w:r>
    </w:p>
    <w:p>
      <w:pPr>
        <w:pStyle w:val="FirstParagraph"/>
      </w:pPr>
      <w:r>
        <w:t xml:space="preserve">Franche Paris is also a center for advanced manufacturing, particularly in aerospace and automotive sectors such as those centered around nearby Saclay and Versailles. The Mechanical Engineer here acts as the integrator of cyber-physical systems. By leveraging Internet of Things (IoT) sensors embedded in mechanical components, engineers can predict failures before they occur (predictive maintenance). This approach reduces downtime for critical machinery in high-value manufacturing plants, ensuring that France Paris remains competitive on the global stage.</w:t>
      </w:r>
    </w:p>
    <w:p>
      <w:pPr>
        <w:pStyle w:val="BodyText"/>
      </w:pPr>
      <w:r>
        <w:rPr>
          <w:bCs/>
          <w:b/>
        </w:rPr>
        <w:t xml:space="preserve">Academic Insight:</w:t>
      </w:r>
      <w:r>
        <w:t xml:space="preserve"> </w:t>
      </w:r>
      <w:r>
        <w:t xml:space="preserve">Recent studies conducted at universities in France Paris indicate that integrating AI-driven predictive maintenance into mechanical engineering workflows can reduce operational costs by up to 25% while extending the lifespan of heavy machinery by 15%. This data underscores the necessity for Mechanical Engineers to acquire data science competencies alongside traditional engineering skills.</w:t>
      </w:r>
    </w:p>
    <w:bookmarkEnd w:id="25"/>
    <w:bookmarkEnd w:id="26"/>
    <w:bookmarkStart w:id="27" w:name="methodology-and-case-studies"/>
    <w:p>
      <w:pPr>
        <w:pStyle w:val="Heading2"/>
      </w:pPr>
      <w:r>
        <w:t xml:space="preserve">4. Methodology and Case Studies</w:t>
      </w:r>
    </w:p>
    <w:p>
      <w:pPr>
        <w:pStyle w:val="FirstParagraph"/>
      </w:pPr>
      <w:r>
        <w:t xml:space="preserve">This poster presentation highlights two primary case studies derived from ongoing projects in France Paris:</w:t>
      </w:r>
    </w:p>
    <w:p>
      <w:pPr>
        <w:numPr>
          <w:ilvl w:val="0"/>
          <w:numId w:val="1001"/>
        </w:numPr>
        <w:pStyle w:val="Compact"/>
      </w:pPr>
      <w:r>
        <w:rPr>
          <w:bCs/>
          <w:b/>
        </w:rPr>
        <w:t xml:space="preserve">The Seine Waterfront Energy Recovery Project:</w:t>
      </w:r>
      <w:r>
        <w:t xml:space="preserve">A mechanical engineering team utilized submerged heat exchangers to harvest thermal energy from the River Seine, providing low-temperature heating for nearby public buildings. The challenge involved preventing marine growth on the exchangers while maintaining high heat transfer coefficients.</w:t>
      </w:r>
    </w:p>
    <w:p>
      <w:pPr>
        <w:numPr>
          <w:ilvl w:val="0"/>
          <w:numId w:val="1001"/>
        </w:numPr>
        <w:pStyle w:val="Compact"/>
      </w:pPr>
      <w:r>
        <w:rPr>
          <w:bCs/>
          <w:b/>
        </w:rPr>
        <w:t xml:space="preserve">Tour Montparnasse Retrofit:</w:t>
      </w:r>
      <w:r>
        <w:t xml:space="preserve">An extensive mechanical overhaul of one of Paris’s tallest skyscrapers to improve HVAC efficiency. By replacing outdated centrifugal chillers with magnetic bearing units, energy consumption was reduced by 40%, demonstrating the immediate impact of mechanical innovation on urban sustainability.</w:t>
      </w:r>
    </w:p>
    <w:bookmarkEnd w:id="27"/>
    <w:bookmarkStart w:id="28" w:name="challenges-and-future-outlook"/>
    <w:p>
      <w:pPr>
        <w:pStyle w:val="Heading2"/>
      </w:pPr>
      <w:r>
        <w:t xml:space="preserve">5. Challenges and Future Outlook</w:t>
      </w:r>
    </w:p>
    <w:p>
      <w:pPr>
        <w:pStyle w:val="FirstParagraph"/>
      </w:pPr>
      <w:r>
        <w:t xml:space="preserve">Despite the progress, Mechanical Engineers in France Paris face significant hurdles. The scarcity of skilled labor in specific niche areas, such as cryogenics and micro-fluidics, poses a bottleneck for innovation. Furthermore, the rapid pace of technological change requires continuous education and upskilling.</w:t>
      </w:r>
    </w:p>
    <w:p>
      <w:pPr>
        <w:pStyle w:val="BodyText"/>
      </w:pPr>
      <w:r>
        <w:t xml:space="preserve">Looking forward, the integration of hydrogen fuel cell technology presents a new frontier for Mechanical Engineers. The development of lightweight storage tanks and efficient fuel processing systems will be critical as France seeks to decarbonize its heavy transport sector. Additionally, the push for circular economy principles means that Mechanical Engineers must design products that are easily disassembled and recycled, shifting the focus from pure performance to lifecycle environmental impact.</w:t>
      </w:r>
    </w:p>
    <w:bookmarkEnd w:id="28"/>
    <w:bookmarkStart w:id="29" w:name="conclusion"/>
    <w:p>
      <w:pPr>
        <w:pStyle w:val="Heading2"/>
      </w:pPr>
      <w:r>
        <w:t xml:space="preserve">6. Conclusion</w:t>
      </w:r>
    </w:p>
    <w:p>
      <w:pPr>
        <w:pStyle w:val="FirstParagraph"/>
      </w:pPr>
      <w:r>
        <w:t xml:space="preserve">In conclusion, this poster presentation academic document underscores the pivotal role of the Mechanical Engineer in shaping the future of France Paris. As a city at the crossroads of tradition and innovation, Paris requires engineers who can bridge the gap between historical constraints and modern technological possibilities. By focusing on sustainability, smart manufacturing, and advanced mobility, Mechanical Engineers are not only solving immediate technical problems but also contributing to a broader vision of urban resilience.</w:t>
      </w:r>
    </w:p>
    <w:p>
      <w:pPr>
        <w:pStyle w:val="BodyText"/>
      </w:pPr>
      <w:r>
        <w:t xml:space="preserve">The collaboration between academic institutions in France Paris and industry partners continues to drive this progress. As we move forward, the definition of a Mechanical Engineer will expand to include roles as environmental stewards, data analysts, and urban planners. It is through this interdisciplinary approach that France Paris can maintain its status as a global leader in engineering excellence and sustainable development.</w:t>
      </w:r>
    </w:p>
    <w:p>
      <w:pPr>
        <w:pStyle w:val="BodyText"/>
      </w:pPr>
      <w:r>
        <w:rPr>
          <w:bCs/>
          <w:b/>
        </w:rPr>
        <w:t xml:space="preserve">Keywords:</w:t>
      </w:r>
      <w:r>
        <w:t xml:space="preserve"> </w:t>
      </w:r>
      <w:r>
        <w:t xml:space="preserve">Mechanical Engineer, France Paris, Academic Research, Sustainability, Urban Engineering, Industry 4.0.</w:t>
      </w:r>
    </w:p>
    <w:p>
      <w:pPr>
        <w:pStyle w:val="BodyText"/>
      </w:pPr>
      <w:r>
        <w:t xml:space="preserve">© 2023 Department of Mechanical Engineering &amp; Innovation. All rights reserved. This document is intended for academic and professional dissemination in the context of the France Paris Industrial Conference.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Innovation in France Paris</dc:title>
  <dc:creator/>
  <dc:language>en</dc:language>
  <cp:keywords/>
  <dcterms:created xsi:type="dcterms:W3CDTF">2026-07-29T07:55:23Z</dcterms:created>
  <dcterms:modified xsi:type="dcterms:W3CDTF">2026-07-29T07:55:23Z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