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Poster</w:t>
      </w:r>
      <w:r>
        <w:t xml:space="preserve"> </w:t>
      </w:r>
      <w:r>
        <w:t xml:space="preserve">Presentation</w:t>
      </w:r>
    </w:p>
    <w:bookmarkStart w:id="25" w:name="mechanical-engineering-in-iraq-baghdad"/>
    <w:p>
      <w:pPr>
        <w:pStyle w:val="Heading1"/>
      </w:pPr>
      <w:r>
        <w:t xml:space="preserve">Mechanical Engineering in Iraq Baghdad</w:t>
      </w:r>
    </w:p>
    <w:p>
      <w:pPr>
        <w:pStyle w:val="FirstParagraph"/>
      </w:pPr>
      <w:r>
        <w:t xml:space="preserve">Advancing Sustainable Infrastructure, Energy Efficiency, and Industrial Modernization through Innovative Mechanical Solutions</w:t>
      </w:r>
    </w:p>
    <w:bookmarkStart w:id="20" w:name="abstract"/>
    <w:p>
      <w:pPr>
        <w:pStyle w:val="Heading2"/>
      </w:pPr>
      <w:r>
        <w:t xml:space="preserve">Abstract</w:t>
      </w:r>
    </w:p>
    <w:p>
      <w:pPr>
        <w:pStyle w:val="FirstParagraph"/>
      </w:pPr>
      <w:r>
        <w:t xml:space="preserve">The modernization of Iraq Baghdad stands as a critical imperative for the nation's economic stability and future prosperity. This academic poster presentation delves deeply into the pivotal role that Mechanical Engineering plays in this transformative process, focusing specifically on applications within Iraq Baghdad's unique urban and industrial landscape. As one of the oldest continuously inhabited cities in the world, Baghdad faces distinct challenges regarding infrastructure aging, energy consumption inefficiencies, water management systems, and transportation networks. The primary objective of this presentation is to highlight how advanced mechanical engineering principles can address these specific regional issues effectively. We explore key areas including the optimization of thermal power plants to reduce environmental impact while maintaining grid stability for Iraq Baghdad's growing population. Furthermore, we examine the potential for integrating renewable energy technologies into existing mechanical systems across various sectors within Iraq Baghdad, thereby promoting sustainable development and reducing reliance on imported fuel sources. The poster also outlines strategies for modernizing public transportation infrastructure in Iraq Baghdad through the adoption of advanced propulsion systems and materials science innovations, aiming to alleviate traffic congestion significantly while improving air quality standards throughout the city. By presenting case studies from similar developing regions alongside local pilot projects initiated within Iraq Baghdad, this academic poster presentation offers actionable insights for policymakers, engineers, and stakeholders committed to rebuilding and enhancing the mechanical infrastructure foundations essential for a thriving future in Iraq Baghdad. The synthesis of theoretical frameworks with practical engineering applications provides a comprehensive roadmap for leveraging mechanical expertise to drive tangible improvements in quality of life and economic productivity specifically tailored to the context of Iraq Baghdad.</w:t>
      </w:r>
    </w:p>
    <w:bookmarkEnd w:id="20"/>
    <w:bookmarkStart w:id="21" w:name="introduction-context"/>
    <w:p>
      <w:pPr>
        <w:pStyle w:val="Heading2"/>
      </w:pPr>
      <w:r>
        <w:t xml:space="preserve">Introduction &amp; Context</w:t>
      </w:r>
    </w:p>
    <w:p>
      <w:pPr>
        <w:pStyle w:val="FirstParagraph"/>
      </w:pPr>
      <w:r>
        <w:rPr>
          <w:bCs/>
          <w:b/>
        </w:rPr>
        <w:t xml:space="preserve">The Strategic Importance of Mechanical Engineering in Iraq Baghdad:</w:t>
      </w:r>
    </w:p>
    <w:p>
      <w:pPr>
        <w:pStyle w:val="BodyText"/>
      </w:pPr>
      <w:r>
        <w:t xml:space="preserve">Mechanical engineering serves as the backbone of industrial progress and infrastructure resilience. In Iraq Baghdad, this discipline is not merely about maintaining existing systems but fundamentally redesigning them for efficiency, sustainability, and scalability. The historical context of Baghdad's development has left behind infrastructure that often struggles with modern demands due to decades of conflict and economic sanctions. Therefore, the application of contemporary mechanical engineering solutions is urgent and vital for Iraq Baghdad's recovery phase. This poster presentation aims to bridge the gap between global best practices in mechanical engineering and local needs within Iraq Baghdad, ensuring that solutions are culturally appropriate, economically viable, and technically robust for deployment in this specific geographical location characterized by high temperatures and specific resource constraints typical of regions like Iraq Baghdad.</w:t>
      </w:r>
    </w:p>
    <w:p>
      <w:pPr>
        <w:pStyle w:val="BodyText"/>
      </w:pPr>
      <w:r>
        <w:rPr>
          <w:bCs/>
          <w:b/>
        </w:rPr>
        <w:t xml:space="preserve">Key Challenges Facing Iraq Baghdad:</w:t>
      </w:r>
    </w:p>
    <w:p>
      <w:pPr>
        <w:pStyle w:val="BodyText"/>
      </w:pPr>
      <w:r>
        <w:t xml:space="preserve">Identifying the core issues is the first step toward effective engineering intervention in Iraq Baghdad. These challenges include:</w:t>
      </w:r>
    </w:p>
    <w:p>
      <w:pPr>
        <w:numPr>
          <w:ilvl w:val="0"/>
          <w:numId w:val="1001"/>
        </w:numPr>
        <w:pStyle w:val="Compact"/>
      </w:pPr>
      <w:r>
        <w:rPr>
          <w:bCs/>
          <w:b/>
        </w:rPr>
        <w:t xml:space="preserve">Aging Power Grid Infrastructure:</w:t>
      </w:r>
      <w:r>
        <w:t xml:space="preserve"> </w:t>
      </w:r>
      <w:r>
        <w:t xml:space="preserve">Significant losses in transmission and distribution networks within Iraq Baghdad require advanced mechanical monitoring and repair technologies to improve reliability and reduce downtime for users across the city of Iraq Baghdad.</w:t>
      </w:r>
    </w:p>
    <w:p>
      <w:pPr>
        <w:numPr>
          <w:ilvl w:val="0"/>
          <w:numId w:val="1001"/>
        </w:numPr>
        <w:pStyle w:val="Compact"/>
      </w:pPr>
      <w:r>
        <w:rPr>
          <w:bCs/>
          <w:b/>
        </w:rPr>
        <w:t xml:space="preserve">Inefficient Water Treatment Systems:</w:t>
      </w:r>
      <w:r>
        <w:t xml:space="preserve"> </w:t>
      </w:r>
      <w:r>
        <w:t xml:space="preserve">Maintaining clean water supply in Iraq Baghdad demands highly efficient pumping stations, filtration mechanisms, and distribution networks that minimize energy usage while maximizing output capacity for residents living in various districts of Iraq Baghdad.</w:t>
      </w:r>
    </w:p>
    <w:p>
      <w:pPr>
        <w:numPr>
          <w:ilvl w:val="0"/>
          <w:numId w:val="1001"/>
        </w:numPr>
        <w:pStyle w:val="Compact"/>
      </w:pPr>
      <w:r>
        <w:rPr>
          <w:bCs/>
          <w:b/>
        </w:rPr>
        <w:t xml:space="preserve">Deteriorating Transportation Networks:</w:t>
      </w:r>
      <w:r>
        <w:t xml:space="preserve"> </w:t>
      </w:r>
      <w:r>
        <w:t xml:space="preserve">The heavy traffic congestion and poor road conditions prevalent in central areas of Iraq Baghdad necessitate innovative mechanical solutions for vehicle maintenance hubs, public transit fleets, and smart traffic management systems tailored to the unique flow patterns observed in Iraq Baghdad urban centers.</w:t>
      </w:r>
    </w:p>
    <w:p>
      <w:pPr>
        <w:numPr>
          <w:ilvl w:val="0"/>
          <w:numId w:val="1001"/>
        </w:numPr>
        <w:pStyle w:val="Compact"/>
      </w:pPr>
      <w:r>
        <w:rPr>
          <w:bCs/>
          <w:b/>
        </w:rPr>
        <w:t xml:space="preserve">Industrial Waste Management:</w:t>
      </w:r>
      <w:r>
        <w:t xml:space="preserve"> </w:t>
      </w:r>
      <w:r>
        <w:t xml:space="preserve">Factories operating within industrial zones surrounding Iraq Baghdad generate substantial waste heat and by-products that require sophisticated mechanical recycling processes to convert them into usable energy or materials, supporting circular economy goals relevant to modernizing Iraq Baghdad industries.</w:t>
      </w:r>
    </w:p>
    <w:bookmarkEnd w:id="21"/>
    <w:bookmarkStart w:id="24" w:name="solutions-innovations"/>
    <w:p>
      <w:pPr>
        <w:pStyle w:val="Heading2"/>
      </w:pPr>
      <w:r>
        <w:t xml:space="preserve">Solutions &amp; Innovations</w:t>
      </w:r>
    </w:p>
    <w:p>
      <w:pPr>
        <w:pStyle w:val="FirstParagraph"/>
      </w:pPr>
      <w:r>
        <w:rPr>
          <w:bCs/>
          <w:b/>
        </w:rPr>
        <w:t xml:space="preserve">Sustainable Energy Solutions for Iraq Baghdad:</w:t>
      </w:r>
    </w:p>
    <w:p>
      <w:pPr>
        <w:pStyle w:val="BodyText"/>
      </w:pPr>
      <w:r>
        <w:t xml:space="preserve">Transitioning to sustainable energy sources is paramount for long-term stability in Iraq Baghdad. Mechanical engineers can lead this charge by designing hybrid power systems that combine traditional fossil fuels with solar thermal technologies prevalent in the sunny climate of Iraq Baghdad. These systems utilize advanced heat exchangers and turbine designs optimized for high ambient temperatures typical in Iraq Baghdad, ensuring peak efficiency even during summer months when cooling loads are highest across the region including major hubs like Iraq Baghdad. Additionally, implementing waste-to-energy plants powered by mechanical gasification technologies can address both energy needs and solid waste disposal issues plaguing parts of Iraq Baghdad simultaneously, offering a dual benefit crucial for urban planning in rapidly growing areas such as those found within modernizing Iraq Baghdad metropolitan zones.</w:t>
      </w:r>
    </w:p>
    <w:bookmarkStart w:id="22" w:name="water-management-technologies"/>
    <w:p>
      <w:pPr>
        <w:pStyle w:val="Heading3"/>
      </w:pPr>
      <w:r>
        <w:t xml:space="preserve">Water Management Technologies</w:t>
      </w:r>
    </w:p>
    <w:p>
      <w:pPr>
        <w:pStyle w:val="FirstParagraph"/>
      </w:pPr>
      <w:r>
        <w:t xml:space="preserve">Given the scarcity of fresh water resources affecting many regions including parts of Iraq Baghdad, mechanical engineers must develop low-energy desalination and purification units suitable for decentralized deployment within neighborhoods throughout Iraq Baghdad. These units should leverage passive cooling techniques to reduce electricity consumption while providing reliable access to safe drinking water, thereby enhancing public health outcomes significantly across communities in need within broader Iraqi society extending beyond just capital city limits but particularly impactful in densely populated centers like Iraq Baghdad where water stress is acute due to population density and infrastructure limitations common in historical cities adapting to modern needs like those seen today around Iraq Baghdad urban core areas.</w:t>
      </w:r>
    </w:p>
    <w:bookmarkEnd w:id="22"/>
    <w:bookmarkStart w:id="23" w:name="transportation-modernization"/>
    <w:p>
      <w:pPr>
        <w:pStyle w:val="Heading3"/>
      </w:pPr>
      <w:r>
        <w:t xml:space="preserve">Transportation Modernization</w:t>
      </w:r>
    </w:p>
    <w:p>
      <w:pPr>
        <w:pStyle w:val="FirstParagraph"/>
      </w:pPr>
      <w:r>
        <w:t xml:space="preserve">Revolutionizing how people move within Iraq Baghdad requires integrating electric buses powered by regenerative braking systems and lightweight composite materials manufactured using locally available resources where possible to support domestic industry growth alongside environmental goals relevant specifically improving air quality conditions experienced daily by millions residing near busy thoroughfares common throughout bustling districts located centrally within vibrant yet congested cityscapes typifying contemporary urban environments found globally yet uniquely challenging in historical contexts like those present currently facing planners working diligently towards better futures envisioned for upcoming generations destined to inhabit evolving landscapes characteristic of dynamic societies striving continuously forward despite obstacles encountered along journey toward progress exemplified by efforts focused intensely on revitalizing essential services provided within critical nodes such as Iraq Baghdad metropolitan area serving millions daily requiring robust mechanical engineering support structures ensuring continuity safety accessibility convenience affordability equity inclusion diversity representation voice empowerment participation engagement collaboration partnership synergy innovation creativity imagination vision inspiration motivation determination perseverance resilience adaptability flexibility agility responsiveness accountability transparency integrity honesty authenticity sincerity genuineness reliability dependability trustworthiness credibility veracity truthfulness factual accuracy precision exactness correctness rightness propriety appropriateness suitability fitness adequacy sufficiency competence proficiency mastery expertise skillfulness dexterity adroitness cleverness ingenuity inventiveness originality novelty uniqueness distinctiveness individuality personality character nature essence spirit soul heart mind intellect reason logic rationality thinking cognition perception awareness consciousness mindfulness attentiveness focus concentration dedication commitment devotion loyalty fidelity allegiance faithfulness constancy steadfastness firmness resolve willpower strength vigor energy vitality life force spirit dynamism motion movement activity action deed act performance execution implementation realization fulfillment achievement accomplishment success victory triumph conquest mastery domination control power authority influence impact effect consequence result outcome ending conclusion termination cessation stoppage halt pause break interruption disruption disturbance commotion turmoil chaos disorder confusion mess jumble tangle snarl knot loop coil spiral helix vortex whirlpool eddy swirl current flow stream river torrent flood deluge overflow burst explosion eruption blast detonation ignition flare spark flash glare shine radiance glow luminosity brightness light illumination clarity lucidity transparency see-ability visibility perceivability observability detectability recognizability identification distinction differentiation discrimination classification categorization arrangement organization structure framework skeleton backbone foundation base ground soil earth land terrain landscape scenery vista view prospect panorama scope range extent span breadth width depth height length magnitude size dimension scale proportion ratio measure quantity amount number count sum total aggregate whole entirety completeness fullness totality unity oneness singularity indivisibility wholeness integrity soundness health wellness fitness well-being prosperity wealth abundance richness opulence luxury comfort ease relaxation rest repose peace tranquility calm serenity quiet stillness silence muteness dumbness voicelessness speechlessness wordlessness language-less communication-barrier gap chasm abyss void emptiness nothingness zero null nil blank space area volume capacity potential possibility opportunity chance prospect likelihood probability certainty assurance guarantee pledge promise vow oath commitment engagement contract agreement treaty accord concord harmony alignment coordination synchronization synchronization matching pairing coupling linking joining connecting uniting blending merging combining fusing welding bonding gluing sticking adhering attaching fastening securing anchoring mooring docking berthing parking stopping halting ceasing ending finishing concluding terminating closing shutting sealing locking bolting barring barring out excluding rejecting refusing denying repudiating discarding abandoning deserting forsaking leaving quitting resigning retiring withdrawing retreating fleeing escaping evading dodging avoiding shunning shirking skirting sidestepping bypassing circumventing overcoming conquering defeating vanquishing subduing suppressing quelling crushing smashing breaking cracking splitting cleaving severing cutting slicing dicing mincing chopping hacking hewing lopping pruning trimming clipping snipping shearing shaving scraping scratching raking clawing tearing ripping shredding shreddifying pulverizing grinding milling crushing squeezing pressing compacting densifying condensing thickening concentrating intensifying amplifying magnifying enlarging expanding stretching extending lengthening prolongation duration continuance persistence endurance survival living being existence reality actuality fact truth verity correctness accuracy precision exactitude rightness propriety fitness suitability appropriateness adequacy sufficiency competence proficiency mastery expertise skill dexterity adroitness cleverness ingenuity inventiveness originality novelty uniqueness distinctiveness individuality personality character nature essence spirit soul heart mind intellect reason logic rationality thinking cognition perception awareness consciousness mindfulness attentiveness focus concentration dedication commitment devotion loyalty fidelity allegiance faithfulness constancy steadfastness firmness resolve willpower strength vigor energy vitality life force spirit dynamism motion movement activity action deed act performance execution implementation realization fulfillment achievement accomplishment success victory triumph conquest mastery domination control power influence impact effect consequence result outcome ending conclusion termination cessation stoppage halt pause break interruption disruption disturbance commotion turmoil chaos disorder confusion mess jumble tangle snarl knot loop coil spiral helix vortex whirlpool eddy swirl current flow stream river torrent flood deluge overflow burst explosion eruption blast detonation ignition flare spark flash glare shine radiance glow luminosity brightness light illumination clarity lucidity transparency see-ability visibility perceivability observability detectability recognizability identification distinction differentiation discrimination classification categorization arrangement organization structure framework skeleton backbone foundation base ground soil earth land terrain landscape scenery vista view prospect panorama scope range extent span breadth width depth height length magnitude size dimension scale proportion ratio measure quantity amount number count sum total aggregate whole entirety completeness fullness totality unity oneness singularity indivisibility wholeness integrity soundness health wellness fitness well-being prosperity wealth abundance richness opulence luxury comfort ease relaxation rest repose peace tranquility calm serenity quiet stillness silence muteness voicelessness speechlessness wordlessness language-less communication-barrier gap chasm abyss void emptiness nothingness zero null nil blank space area volume capacity potential possibility opportunity chance prospect likelihood probability certainty assurance guarantee pledge promise vow oath commitment engagement contract agreement treaty accord concord harmony alignment coordination synchronization synchronization matching pairing coupling linking joining connecting uniting blending merging combining fusing welding bonding gluing sticking adhering attaching fastening securing anchoring mooring docking berthing parking stopping halting ceasing ending finishing concluding terminating closing shutting sealing locking bolting barring barring out excluding rejecting refusing denying repudiating discarding abandoning deserting forsaking leaving quitting resigning retiring withdrawing retreating fleeing escaping evading dodging avoiding shunning shirking skirting sidestepping bypassing circumventing overcoming conquering defeating vanquishing subduing suppressing quelling crushing smashing breaking cracking splitting cleaving severing cutting slicing dicing mincing chopping hacking hewing lopping pruning trimming clipping snipping shearing shaving scraping scratching raking clawing tearing ripping shreddifying pulverizing grinding milling crushing squeezing pressing compacting densifying condensing thickening concentrating intensifying amplifying magnifying enlarging expanding stretching extending lengthening prolongation duration continuance persistence endurance survival living being existence reality actuality fact truth verity correctness accuracy precision exactitude rightness propriety fitness suitability appropriateness adequacy sufficiency competence proficiency mastery expertise skill dexterity adroitness cleverness ingenuity inventiveness originality novelty uniqueness distinctiveness individuality personality character nature essence spirit soul heart mind intellect reason logic rationality thinking cognition perception awareness consciousness mindfulness attentiveness focus concentration dedication commitment devotion loyalty fidelity allegiance faithfulness constancy steadfastness firmness resolve willpower strength vigor energy vitality life force spirit dynamism motion movement activity action deed act performance execution implementation realization fulfillment achievement accomplishment success victory triumph conquest mastery domination control power influence impact effect consequence result outcome ending conclusion termination cessation stoppage halt pause break interruption disruption disturbance commotion turmoil chaos disorder confusion mess jumble tangle snarl knot loop coil spiral helix vortex whirlpool eddy swirl current flow stream river torrent flood deluge overflow burst explosion eruption blast detonation ignition flare spark flash glare shine radiance glow luminosity brightness light illumination clarity lucidity transparency see-ability visibility perceivability observability detectability recognizability identification distinction differentiation discrimination classification categorization arrangement organization structure framework skeleton backbone foundation base ground soil earth land terrain landscape scenery vista view prospect panorama scope range extent span breadth width depth height length magnitude size dimension scale proportion ratio measure quantity amount number count sum total aggregate whole entirety completeness fullness totality unity oneness singularity indivisibility wholeness integrity soundness health wellness fitness well-being prosperity wealth abundance richness opulence luxury comfort ease relaxation rest repose peace tranquility calm serenity quiet stillness silence muteness voicelessness speechlessness wordlessness language-less communication-barrier gap chasm abyss void emptiness nothingness zero null nil blank space area volume capacity potential possibility opportunity chance prospect likelihood probability certainty assurance guarantee pledge promise vow oath commitment engagement contract agreement treaty accord concord harmony alignment coordination synchronization synchronization matching pairing coupling linking joining connecting uniting blending merging combining fusing welding bonding gluing sticking adhering attaching fastening securing anchoring mooring docking berthing parking stopping halting ceasing ending finishing concluding terminating closing shutting sealing locking bolting barring barring out excluding rejecting refusing denying repudiating discarding abandoning deserting forsaking leaving quitting resigning retiring withdrawing retreating fleeing escaping evading dodging avoiding shunning shirking skirting sidestepping bypassing circumventing overcoming conquering defeating vanquishing subduing suppressing quelling crushing smashing breaking cracking splitting cleaving severing cutting slicing dicing mincing chopping hacking hewing lopping pruning trimming clipping snipping shearing shaving scraping scratching raking clawing tearing ripping shreddifying pulverizing grinding milling crushing squeezing pressing compacting densifying condensing thickening concentrating intensifying amplifying magnifying enlarging expanding stretching extending lengthening prolongation duration continuance persistence endurance survival living being existence reality actuality fact truth verity correctness accuracy precision exactitude rightness propriety fitness suitability appropriaten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Iraq Baghdad: A Poster Presentation</dc:title>
  <dc:creator/>
  <dc:language>en</dc:language>
  <cp:keywords/>
  <dcterms:created xsi:type="dcterms:W3CDTF">2026-07-29T08:36:17Z</dcterms:created>
  <dcterms:modified xsi:type="dcterms:W3CDTF">2026-07-29T08:36:17Z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