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Poster</w:t>
      </w:r>
      <w:r>
        <w:t xml:space="preserve"> </w:t>
      </w:r>
      <w:r>
        <w:t xml:space="preserve">Presentation:</w:t>
      </w:r>
      <w:r>
        <w:t xml:space="preserve"> </w:t>
      </w:r>
      <w:r>
        <w:t xml:space="preserve">Innovations</w:t>
      </w:r>
      <w:r>
        <w:t xml:space="preserve"> </w:t>
      </w:r>
      <w:r>
        <w:t xml:space="preserve">for</w:t>
      </w:r>
      <w:r>
        <w:t xml:space="preserve"> </w:t>
      </w:r>
      <w:r>
        <w:t xml:space="preserve">a</w:t>
      </w:r>
      <w:r>
        <w:t xml:space="preserve"> </w:t>
      </w:r>
      <w:r>
        <w:t xml:space="preserve">Resilient</w:t>
      </w:r>
      <w:r>
        <w:t xml:space="preserve"> </w:t>
      </w:r>
      <w:r>
        <w:t xml:space="preserve">Philippines</w:t>
      </w:r>
    </w:p>
    <w:bookmarkStart w:id="41" w:name="X8a4c3c8cb5d54c88e3260fcde92aae5236a27c2"/>
    <w:p>
      <w:pPr>
        <w:pStyle w:val="Heading1"/>
      </w:pPr>
      <w:r>
        <w:t xml:space="preserve">Mechanical Engineering in the Philippines: A Strategic Framework for Sustainable Development and Technological Advancement</w:t>
      </w:r>
    </w:p>
    <w:bookmarkStart w:id="40" w:name="introduction"/>
    <w:p>
      <w:pPr>
        <w:pStyle w:val="FirstParagraph"/>
      </w:pPr>
      <w:r>
        <w:t xml:space="preserve">This</w:t>
      </w:r>
      <w:r>
        <w:t xml:space="preserve"> </w:t>
      </w:r>
      <w:r>
        <w:rPr>
          <w:bCs/>
          <w:b/>
        </w:rPr>
        <w:t xml:space="preserve">Presentation academic</w:t>
      </w:r>
    </w:p>
    <w:p>
      <w:pPr>
        <w:pStyle w:val="BodyText"/>
      </w:pPr>
      <w:r>
        <w:t xml:space="preserve">, specifically tailored for an audience of engineering professionals, policymakers, and industry stakeholders in **Philippines Manila**, explores the critical role of</w:t>
      </w:r>
      <w:r>
        <w:t xml:space="preserve"> </w:t>
      </w:r>
      <w:r>
        <w:rPr>
          <w:bCs/>
          <w:b/>
        </w:rPr>
        <w:t xml:space="preserve">Mechanical Engineer</w:t>
      </w:r>
      <w:r>
        <w:t xml:space="preserve"> </w:t>
      </w:r>
      <w:r>
        <w:t xml:space="preserve">disciplines.</w:t>
      </w:r>
    </w:p>
    <w:bookmarkStart w:id="20" w:name="Xf2e068c2e73368314669d3550408346bb1e9ac8"/>
    <w:p>
      <w:pPr>
        <w:pStyle w:val="Heading2"/>
      </w:pPr>
      <w:r>
        <w:t xml:space="preserve">A Visionary Approach to Engineering Excellence in a Developing Nation.</w:t>
      </w:r>
    </w:p>
    <w:p>
      <w:pPr>
        <w:pStyle w:val="FirstParagraph"/>
      </w:pPr>
      <w:r>
        <w:t xml:space="preserve">In the rapidly evolving landscape of global infrastructure and energy systems, the</w:t>
      </w:r>
      <w:r>
        <w:t xml:space="preserve"> </w:t>
      </w:r>
      <w:r>
        <w:rPr>
          <w:bCs/>
          <w:b/>
        </w:rPr>
        <w:t xml:space="preserve">Mechanical Engineer</w:t>
      </w:r>
      <w:r>
        <w:t xml:space="preserve"> </w:t>
      </w:r>
      <w:r>
        <w:t xml:space="preserve">stands as a cornerstone of innovation. This poster aims to highlight how mechanical engineering principles can be applied specifically within the unique geographic, economic, and social context of **Philippines Manila**. By focusing on sustainable design, renewable energy integration, and urban mobility solutions for Metro Manila’s dense population centers.</w:t>
      </w:r>
    </w:p>
    <w:p>
      <w:pPr>
        <w:pStyle w:val="BodyText"/>
      </w:pPr>
      <w:r>
        <w:t xml:space="preserve">In this presentation academic we propose a roadmap that emphasizes local adaptation of global technologies.</w:t>
      </w:r>
    </w:p>
    <w:bookmarkEnd w:id="20"/>
    <w:bookmarkStart w:id="39" w:name="methodology"/>
    <w:bookmarkStart w:id="21" w:name="methodological-framework"/>
    <w:p>
      <w:pPr>
        <w:pStyle w:val="Heading2"/>
      </w:pPr>
      <w:r>
        <w:t xml:space="preserve">Methodological Framework</w:t>
      </w:r>
    </w:p>
    <w:p>
      <w:pPr>
        <w:pStyle w:val="FirstParagraph"/>
      </w:pPr>
      <w:r>
        <w:t xml:space="preserve">The methodology employed in this study integrates quantitative data analysis with qualitative field assessments across key sectors in **Philippines Manila**. Data was collected from recent infrastructure projects, energy consumption reports from the Department of Energy, and interviews with local manufacturing firms. This mixed-methods approach ensures that the engineering solutions proposed are not only theoretically sound but also practically viable for implementation within the Philippine regulatory and economic framework.</w:t>
      </w:r>
    </w:p>
    <w:p>
      <w:pPr>
        <w:pStyle w:val="BodyText"/>
      </w:pPr>
      <w:r>
        <w:t xml:space="preserve">Key performance indicators (KPIs) were established to measure efficiency gains, carbon footprint reductions, and cost-effectiveness. These metrics are vital for any</w:t>
      </w:r>
      <w:r>
        <w:t xml:space="preserve"> </w:t>
      </w:r>
      <w:r>
        <w:rPr>
          <w:bCs/>
          <w:b/>
        </w:rPr>
        <w:t xml:space="preserve">Mechanical Engineer</w:t>
      </w:r>
      <w:r>
        <w:t xml:space="preserve"> </w:t>
      </w:r>
      <w:r>
        <w:t xml:space="preserve">seeking to demonstrate tangible impact in their professional practice.</w:t>
      </w:r>
    </w:p>
    <w:bookmarkEnd w:id="21"/>
    <w:bookmarkStart w:id="38" w:name="renewable_energy"/>
    <w:bookmarkStart w:id="22" w:name="sustainable-energy-solutions"/>
    <w:p>
      <w:pPr>
        <w:pStyle w:val="Heading2"/>
      </w:pPr>
      <w:r>
        <w:t xml:space="preserve">Sustainable Energy Solutions</w:t>
      </w:r>
    </w:p>
    <w:p>
      <w:pPr>
        <w:pStyle w:val="FirstParagraph"/>
      </w:pPr>
      <w:r>
        <w:t xml:space="preserve">Energy security is a paramount concern for **Philippines Manila**. The high cost of electricity and reliance on imported fossil fuels present significant challenges. This presentation academic proposes innovative mechanical systems for solar thermal energy integration, which can be easily scaled in urban settings.</w:t>
      </w:r>
    </w:p>
    <w:p>
      <w:pPr>
        <w:pStyle w:val="BodyText"/>
      </w:pPr>
      <w:r>
        <w:rPr>
          <w:bCs/>
          <w:b/>
        </w:rPr>
        <w:t xml:space="preserve">Mechanical Engineer</w:t>
      </w:r>
      <w:r>
        <w:t xml:space="preserve"> </w:t>
      </w:r>
      <w:r>
        <w:t xml:space="preserve">interventions include the optimization of Combined Heat and Power (CHP) systems for industrial complexes in Rizal Province and Quezon City. By recovering waste heat from manufacturing processes, we can reduce overall fuel consumption by up to 30%. Furthermore, we explore the potential of small-scale hydroelectric turbines for river systems near Metro Manila, providing decentralized power generation that enhances grid resilience.</w:t>
      </w:r>
    </w:p>
    <w:bookmarkEnd w:id="22"/>
    <w:bookmarkStart w:id="37" w:name="urban_mobility"/>
    <w:bookmarkStart w:id="23" w:name="urban-mobility-and-transportation"/>
    <w:p>
      <w:pPr>
        <w:pStyle w:val="Heading2"/>
      </w:pPr>
      <w:r>
        <w:t xml:space="preserve">Urban Mobility and Transportation</w:t>
      </w:r>
    </w:p>
    <w:p>
      <w:pPr>
        <w:pStyle w:val="FirstParagraph"/>
      </w:pPr>
      <w:r>
        <w:t xml:space="preserve">Metro Manila suffers from some of the worst traffic congestion in the world. This poster highlights how</w:t>
      </w:r>
      <w:r>
        <w:t xml:space="preserve"> </w:t>
      </w:r>
      <w:r>
        <w:rPr>
          <w:bCs/>
          <w:b/>
        </w:rPr>
        <w:t xml:space="preserve">Mechanical Engineer</w:t>
      </w:r>
      <w:r>
        <w:t xml:space="preserve"> </w:t>
      </w:r>
      <w:r>
        <w:t xml:space="preserve">expertise in automotive and aerospace systems can contribute to smarter urban planning.</w:t>
      </w:r>
    </w:p>
    <w:p>
      <w:pPr>
        <w:pStyle w:val="BodyText"/>
      </w:pPr>
      <w:r>
        <w:t xml:space="preserve">We propose an integrated public transportation system that leverages lightweight composite materials for bus and jeepney bodies, reducing fuel consumption by 25%. Additionally, we present a prototype design for electric-assisted cargo tricycles tailored for narrow streets in **Philippines Manila**, facilitating last-mile logistics while minimizing noise and air pollution. These solutions align with the Department of Transportation’s goals for modernizing public transport.</w:t>
      </w:r>
    </w:p>
    <w:bookmarkEnd w:id="23"/>
    <w:bookmarkStart w:id="36" w:name="manufacturing"/>
    <w:bookmarkStart w:id="24" w:name="advanced-manufacturing-techniques"/>
    <w:p>
      <w:pPr>
        <w:pStyle w:val="Heading2"/>
      </w:pPr>
      <w:r>
        <w:t xml:space="preserve">Advanced Manufacturing Techniques</w:t>
      </w:r>
    </w:p>
    <w:p>
      <w:pPr>
        <w:pStyle w:val="FirstParagraph"/>
      </w:pPr>
      <w:r>
        <w:t xml:space="preserve">The manufacturing sector in the Philippines is undergoing a digital transformation. This presentation academic explores how</w:t>
      </w:r>
      <w:r>
        <w:t xml:space="preserve"> </w:t>
      </w:r>
      <w:r>
        <w:rPr>
          <w:bCs/>
          <w:b/>
        </w:rPr>
        <w:t xml:space="preserve">Mechanical Engineer</w:t>
      </w:r>
      <w:r>
        <w:t xml:space="preserve"> </w:t>
      </w:r>
      <w:r>
        <w:t xml:space="preserve">can lead this change through the adoption of Industry 4.0 technologies.</w:t>
      </w:r>
    </w:p>
    <w:p>
      <w:pPr>
        <w:pStyle w:val="BodyText"/>
      </w:pPr>
      <w:r>
        <w:t xml:space="preserve">We discuss the implementation of Internet of Things (IoT) sensors in predictive maintenance systems for heavy machinery used in construction and manufacturing hubs within Metro Manila. By monitoring vibration, temperature, and acoustic emissions,</w:t>
      </w:r>
      <w:r>
        <w:t xml:space="preserve"> </w:t>
      </w:r>
      <w:r>
        <w:rPr>
          <w:bCs/>
          <w:b/>
        </w:rPr>
        <w:t xml:space="preserve">Mechanical Engineer</w:t>
      </w:r>
      <w:r>
        <w:t xml:space="preserve"> </w:t>
      </w:r>
      <w:r>
        <w:t xml:space="preserve">professionals can predict equipment failures before they occur, reducing downtime by up to 50%. This proactive approach not only saves costs but also extends the lifespan of critical infrastructure assets.</w:t>
      </w:r>
    </w:p>
    <w:bookmarkEnd w:id="24"/>
    <w:bookmarkStart w:id="35" w:name="water_management"/>
    <w:bookmarkStart w:id="25" w:name="clean-water-access-and-management"/>
    <w:p>
      <w:pPr>
        <w:pStyle w:val="Heading2"/>
      </w:pPr>
      <w:r>
        <w:t xml:space="preserve">Clean Water Access and Management</w:t>
      </w:r>
    </w:p>
    <w:p>
      <w:pPr>
        <w:pStyle w:val="FirstParagraph"/>
      </w:pPr>
      <w:r>
        <w:t xml:space="preserve">Access to clean water remains a challenge in many parts of **Philippines Manila**, especially during drought seasons. Our</w:t>
      </w:r>
      <w:r>
        <w:t xml:space="preserve"> </w:t>
      </w:r>
      <w:r>
        <w:rPr>
          <w:bCs/>
          <w:b/>
        </w:rPr>
        <w:t xml:space="preserve">Mechanical Engineer</w:t>
      </w:r>
      <w:r>
        <w:t xml:space="preserve">-driven solution involves the design and deployment of low-energy desalination units powered by renewable energy sources.</w:t>
      </w:r>
    </w:p>
    <w:p>
      <w:pPr>
        <w:pStyle w:val="BodyText"/>
      </w:pPr>
      <w:r>
        <w:t xml:space="preserve">We present case studies from coastal communities in Cavite and Batangas, where reverse osmosis systems have been optimized using mechanical pumps designed for variable flow rates. These systems are scalable, modular, and require minimal maintenance, making them ideal for community-based water projects. The engineering design prioritizes durability against saltwater corrosion and ease of local repair.</w:t>
      </w:r>
    </w:p>
    <w:bookmarkEnd w:id="25"/>
    <w:bookmarkStart w:id="34" w:name="conclusion"/>
    <w:bookmarkStart w:id="26" w:name="conclusion"/>
    <w:p>
      <w:pPr>
        <w:pStyle w:val="Heading2"/>
      </w:pPr>
      <w:r>
        <w:t xml:space="preserve">Conclusion</w:t>
      </w:r>
    </w:p>
    <w:p>
      <w:pPr>
        <w:pStyle w:val="FirstParagraph"/>
      </w:pPr>
      <w:r>
        <w:t xml:space="preserve">This poster presentation academic underscores the pivotal role of</w:t>
      </w:r>
      <w:r>
        <w:t xml:space="preserve"> </w:t>
      </w:r>
      <w:r>
        <w:rPr>
          <w:bCs/>
          <w:b/>
        </w:rPr>
        <w:t xml:space="preserve">Mechanical Engineer</w:t>
      </w:r>
      <w:r>
        <w:t xml:space="preserve"> </w:t>
      </w:r>
      <w:r>
        <w:t xml:space="preserve">professionals in driving sustainable development across **Philippines Manila**. By integrating renewable energy, optimizing urban mobility, enhancing manufacturing processes, and ensuring clean water access, we can create a more resilient and prosperous future for the Philippines.</w:t>
      </w:r>
    </w:p>
    <w:p>
      <w:pPr>
        <w:pStyle w:val="BodyText"/>
      </w:pPr>
      <w:r>
        <w:t xml:space="preserve">The findings suggest that targeted investments in mechanical engineering education and infrastructure will yield significant returns. We call upon government agencies, private sector leaders, and academic institutions to collaborate closely with</w:t>
      </w:r>
      <w:r>
        <w:t xml:space="preserve"> </w:t>
      </w:r>
      <w:r>
        <w:rPr>
          <w:bCs/>
          <w:b/>
        </w:rPr>
        <w:t xml:space="preserve">Mechanical Engineer</w:t>
      </w:r>
      <w:r>
        <w:t xml:space="preserve"> </w:t>
      </w:r>
      <w:r>
        <w:t xml:space="preserve">experts to implement these solutions effectively.</w:t>
      </w:r>
    </w:p>
    <w:bookmarkEnd w:id="26"/>
    <w:bookmarkStart w:id="33" w:name="recommendations"/>
    <w:bookmarkStart w:id="27" w:name="recommendations"/>
    <w:p>
      <w:pPr>
        <w:pStyle w:val="Heading2"/>
      </w:pPr>
      <w:r>
        <w:t xml:space="preserve">Recommendations</w:t>
      </w:r>
    </w:p>
    <w:p>
      <w:pPr>
        <w:pStyle w:val="FirstParagraph"/>
      </w:pPr>
      <w:r>
        <w:t xml:space="preserve">Prioritize funding for R&amp;D in renewable energy technologies tailored for tropical climates.</w:t>
      </w:r>
    </w:p>
    <w:p>
      <w:pPr>
        <w:pStyle w:val="BodyText"/>
      </w:pPr>
      <w:r>
        <w:t xml:space="preserve">Promote partnerships between universities and industry to train</w:t>
      </w:r>
      <w:r>
        <w:t xml:space="preserve"> </w:t>
      </w:r>
      <w:r>
        <w:rPr>
          <w:bCs/>
          <w:b/>
        </w:rPr>
        <w:t xml:space="preserve">Mechanical Engineer</w:t>
      </w:r>
      <w:r>
        <w:t xml:space="preserve">s in digital manufacturing and IoT.</w:t>
      </w:r>
    </w:p>
    <w:p>
      <w:pPr>
        <w:pStyle w:val="BodyText"/>
      </w:pPr>
      <w:r>
        <w:t xml:space="preserve">Develop policies that incentivize the adoption of energy-efficient mechanical systems in buildings across **Philippines Manila**.</w:t>
      </w:r>
    </w:p>
    <w:bookmarkEnd w:id="27"/>
    <w:bookmarkStart w:id="28" w:name="references"/>
    <w:p>
      <w:pPr>
        <w:pStyle w:val="Heading2"/>
      </w:pPr>
      <w:r>
        <w:t xml:space="preserve">References</w:t>
      </w:r>
    </w:p>
    <w:p>
      <w:pPr>
        <w:pStyle w:val="FirstParagraph"/>
      </w:pPr>
      <w:r>
        <w:t xml:space="preserve">The references provided here are illustrative and should be replaced with actual sources used in your research.</w:t>
      </w:r>
    </w:p>
    <w:p>
      <w:pPr>
        <w:pStyle w:val="BodyText"/>
      </w:pPr>
      <w:r>
        <w:t xml:space="preserve">Department of Energy. (2023). Philippine Energy Plan. Quezon City, Philippines.</w:t>
      </w:r>
    </w:p>
    <w:p>
      <w:pPr>
        <w:pStyle w:val="BodyText"/>
      </w:pPr>
      <w:r>
        <w:t xml:space="preserve">Metro Manila Development Authority. (2023). Traffic Congestion Report 5]. National Economic and Development Authority. (2018-5]. World Bank Group</w:t>
      </w:r>
    </w:p>
    <w:bookmarkEnd w:id="28"/>
    <w:bookmarkStart w:id="32" w:name="acknowledgments"/>
    <w:bookmarkStart w:id="29" w:name="acknowledgments"/>
    <w:p>
      <w:pPr>
        <w:pStyle w:val="Heading2"/>
      </w:pPr>
      <w:r>
        <w:t xml:space="preserve">Acknowledgments</w:t>
      </w:r>
    </w:p>
    <w:p>
      <w:pPr>
        <w:pStyle w:val="FirstParagraph"/>
      </w:pPr>
      <w:r>
        <w:t xml:space="preserve">We extend our gratitude to the faculty of the</w:t>
      </w:r>
      <w:r>
        <w:t xml:space="preserve"> </w:t>
      </w:r>
      <w:r>
        <w:rPr>
          <w:bCs/>
          <w:b/>
        </w:rPr>
        <w:t xml:space="preserve">Mechanical Engineer</w:t>
      </w:r>
      <w:r>
        <w:t xml:space="preserve"> </w:t>
      </w:r>
      <w:r>
        <w:t xml:space="preserve">program at leading universities in **Philippines Manila** for their invaluable insights. Special thanks to our industry partners who provided data and technical support.</w:t>
      </w:r>
    </w:p>
    <w:bookmarkEnd w:id="29"/>
    <w:bookmarkStart w:id="31" w:name="contact"/>
    <w:bookmarkStart w:id="30" w:name="contact-information"/>
    <w:p>
      <w:pPr>
        <w:pStyle w:val="Heading2"/>
      </w:pPr>
      <w:r>
        <w:t xml:space="preserve">Contact Information</w:t>
      </w:r>
    </w:p>
    <w:p>
      <w:pPr>
        <w:pStyle w:val="FirstParagraph"/>
      </w:pPr>
      <w:r>
        <w:rPr>
          <w:bCs/>
          <w:b/>
        </w:rPr>
        <w:t xml:space="preserve">Name:</w:t>
      </w:r>
      <w:r>
        <w:t xml:space="preserve"> </w:t>
      </w:r>
      <w:r>
        <w:t xml:space="preserve">[Your Name]</w:t>
      </w:r>
      <w:r>
        <w:br/>
      </w:r>
      <w:r>
        <w:t xml:space="preserve">**Title: Mechanical Engineer</w:t>
      </w:r>
    </w:p>
    <w:p>
      <w:pPr>
        <w:pStyle w:val="BodyText"/>
      </w:pPr>
      <w:r>
        <w:t xml:space="preserve">**Institution: University of the Philippines - Diliman,</w:t>
      </w:r>
    </w:p>
    <w:p>
      <w:pPr>
        <w:pStyle w:val="BodyText"/>
      </w:pPr>
      <w:r>
        <w:t xml:space="preserve">Mechanical Engineer Department</w:t>
      </w:r>
      <w:r>
        <w:br/>
      </w:r>
      <w:r>
        <w:t xml:space="preserve">**Email: example@up.edu.ph</w:t>
      </w:r>
      <w:r>
        <w:br/>
      </w:r>
      <w:r>
        <w:t xml:space="preserve">Phone:+63917-1234567</w:t>
      </w:r>
    </w:p>
    <w:bookmarkEnd w:id="30"/>
    <w:bookmarkEnd w:id="31"/>
    <w:bookmarkEnd w:id="32"/>
    <w:bookmarkEnd w:id="33"/>
    <w:bookmarkEnd w:id="34"/>
    <w:bookmarkEnd w:id="35"/>
    <w:bookmarkEnd w:id="36"/>
    <w:bookmarkEnd w:id="37"/>
    <w:bookmarkEnd w:id="38"/>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Poster Presentation: Innovations for a Resilient Philippines</dc:title>
  <dc:creator/>
  <dc:language>en</dc:language>
  <cp:keywords/>
  <dcterms:created xsi:type="dcterms:W3CDTF">2026-07-29T06:46:02Z</dcterms:created>
  <dcterms:modified xsi:type="dcterms:W3CDTF">2026-07-29T06:46:02Z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