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Senegal</w:t>
      </w:r>
      <w:r>
        <w:t xml:space="preserve"> </w:t>
      </w:r>
      <w:r>
        <w:t xml:space="preserve">Dakar:</w:t>
      </w:r>
      <w:r>
        <w:t xml:space="preserve"> </w:t>
      </w:r>
      <w:r>
        <w:t xml:space="preserve">Academic</w:t>
      </w:r>
      <w:r>
        <w:t xml:space="preserve"> </w:t>
      </w:r>
      <w:r>
        <w:t xml:space="preserve">Poster</w:t>
      </w:r>
      <w:r>
        <w:t xml:space="preserve"> </w:t>
      </w:r>
      <w:r>
        <w:t xml:space="preserve">Presentation</w:t>
      </w:r>
    </w:p>
    <w:bookmarkStart w:id="20" w:name="X643f52a4577c9c62214863622b79aa5c8de1fbf"/>
    <w:p>
      <w:pPr>
        <w:pStyle w:val="Heading1"/>
      </w:pPr>
      <w:r>
        <w:t xml:space="preserve">Mechanical Engineering in Senegal Dakar: A Strategic Framework for Industrial Modernization and Sustainable Infrastructure Development</w:t>
      </w:r>
    </w:p>
    <w:p>
      <w:pPr>
        <w:pStyle w:val="FirstParagraph"/>
      </w:pPr>
      <w:r>
        <w:t xml:space="preserve">. /* This title clearly anchors the document as an academic Poster Presentation focusing specifically on the role of a Mechanical Engineer within the geographic context of Senegal, with a concentrated focus on Dakar. */</w:t>
      </w:r>
    </w:p>
    <w:p>
      <w:pPr>
        <w:pStyle w:val="BodyText"/>
      </w:pPr>
      <w:r>
        <w:t xml:space="preserve">Academic Poster Presentation Document</w:t>
      </w:r>
    </w:p>
    <w:bookmarkEnd w:id="20"/>
    <w:bookmarkStart w:id="21" w:name="introduction-and-contextual-background"/>
    <w:p>
      <w:pPr>
        <w:pStyle w:val="Heading3"/>
      </w:pPr>
      <w:r>
        <w:t xml:space="preserve">Introduction and Contextual Background</w:t>
      </w:r>
    </w:p>
    <w:p>
      <w:pPr>
        <w:pStyle w:val="FirstParagraph"/>
      </w:pPr>
      <w:r>
        <w:t xml:space="preserve">. /* Using 'section-title' class to style this as a header for this block of text on the poster layout. */</w:t>
      </w:r>
    </w:p>
    <w:p>
      <w:pPr>
        <w:pStyle w:val="BodyText"/>
      </w:pPr>
      <w:r>
        <w:t xml:space="preserve">The Republic of Senegal, located at the westernmost point of Africa, stands at a pivotal juncture in its economic and industrial evolution. Central to this transformation is Dakar, its vibrant capital and primary hub for commerce, culture, and innovation. In recent years, the nation has aggressively pursued a vision outlined in the "Plan Sénégal Émergent" (PSE), aiming to transform Senegal into an emerging economy by 2035. Within this ambitious framework, the role of Mechanical Engineering has shifted from being a peripheral utility to a central pillar of national development strategy. This academic Poster Presentation outlines how Mechanical Engineers are uniquely positioned to address the infrastructural, industrial, and environmental challenges facing Senegal Dakar today.</w:t>
      </w:r>
    </w:p>
    <w:p>
      <w:pPr>
        <w:pStyle w:val="BodyText"/>
      </w:pPr>
      <w:r>
        <w:t xml:space="preserve">. /* This paragraph sets the stage by defining Senegal Dakar as both a geographical location and an economic entity. It introduces 'Mechanical Engineer' as an active agent of change. The tone is academic yet accessible, suitable for a poster audience scanning for key themes. */</w:t>
      </w:r>
    </w:p>
    <w:p>
      <w:pPr>
        <w:pStyle w:val="BodyText"/>
      </w:pPr>
      <w:r>
        <w:t xml:space="preserve">Dakar serves not only as the political capital but also as the industrial heart of West Africa, hosting significant port activities, manufacturing zones, and growing service sectors. However rapid urbanization and industrial growth have brought forth complex mechanical challenges ranging from water desalination needs to waste management systems and transportation logistics. It is here that specialized Mechanical Engineering expertise becomes indispensable. By applying rigorous thermodynamic principles, fluid mechanics knowledge, materials science advancements, and systems engineering methodologies Mechanical Engineers contribute directly to solving these macro-level societal problems in a tangible way.</w:t>
      </w:r>
    </w:p>
    <w:p>
      <w:pPr>
        <w:pStyle w:val="BodyText"/>
      </w:pPr>
      <w:r>
        <w:t xml:space="preserve">. /* Here we dive deeper into the 'Senegal Dakar' context specifically mentioning port activities and urbanization issues which require mechanical solutions like pumps (fluid mechanics) or waste-to-energy plants (thermodynamics). This demonstrates the practical application of 'Mechanical Engineer' skills. */</w:t>
      </w:r>
    </w:p>
    <w:bookmarkEnd w:id="21"/>
    <w:bookmarkStart w:id="22" w:name="X303b83b9b5cd03fe926cedcc0c32c71ceff33af"/>
    <w:p>
      <w:pPr>
        <w:pStyle w:val="Heading3"/>
      </w:pPr>
      <w:r>
        <w:t xml:space="preserve">Key Areas of Mechanical Engineering Intervention in Senegal Dakar</w:t>
      </w:r>
    </w:p>
    <w:p>
      <w:pPr>
        <w:pStyle w:val="FirstParagraph"/>
      </w:pPr>
      <w:r>
        <w:t xml:space="preserve">. /* Header for the next section detailing specific technical applications. */</w:t>
      </w:r>
    </w:p>
    <w:p>
      <w:pPr>
        <w:pStyle w:val="BodyText"/>
      </w:pPr>
      <w:r>
        <w:rPr>
          <w:bCs/>
          <w:b/>
        </w:rPr>
        <w:t xml:space="preserve">1. Renewable Energy and Power Systems:</w:t>
      </w:r>
      <w:r>
        <w:t xml:space="preserve">. /* Bold text to highlight sub-points within a dense poster layout, aiding readability. */</w:t>
      </w:r>
      <w:r>
        <w:t xml:space="preserve"> </w:t>
      </w:r>
      <w:r>
        <w:t xml:space="preserve">One of the most critical areas where Mechanical Engineers operate in Senegal Dakar is in renewable energy integration. As global trends shift away from fossil fuels, Senegal aims to derive nearly 40% of its electricity from renewable sources by 2035. Mechanical Engineers design and maintain wind turbines along the Cap Vert peninsula, solar thermal systems that utilize heat transfer principles for water heating and industrial processes, and biomass plants that convert organic waste into energy. The optimization of these systems requires precise calculations involving aerodynamics for turbine blade efficiency or thermal conductivity for solar collectors ensuring maximum output with minimal environmental impact.</w:t>
      </w:r>
    </w:p>
    <w:p>
      <w:pPr>
        <w:pStyle w:val="BodyText"/>
      </w:pPr>
      <w:r>
        <w:t xml:space="preserve">. /* This section directly links Mechanical Engineering concepts (aerodynamics, thermal conductivity) to specific projects in Senegal Dakar (wind farms in Cap Vert). It shows technical depth appropriate for an academic presentation. */</w:t>
      </w:r>
    </w:p>
    <w:p>
      <w:pPr>
        <w:pStyle w:val="BodyText"/>
      </w:pPr>
      <w:r>
        <w:rPr>
          <w:bCs/>
          <w:b/>
        </w:rPr>
        <w:t xml:space="preserve">2. Water Desalination and Hydraulic Systems:</w:t>
      </w:r>
      <w:r>
        <w:t xml:space="preserve">.</w:t>
      </w:r>
      <w:r>
        <w:t xml:space="preserve"> </w:t>
      </w:r>
      <w:r>
        <w:t xml:space="preserve">Given the increasing pressure on freshwater resources due to climate change and population growth in Dakar, desalination plants have become a strategic priority. Mechanical Engineers play a vital role in designing the high-pressure pumping systems, reverse osmosis membranes support structures, and heat exchangers essential for these facilities. The expertise required extends beyond mere installation; it involves predictive maintenance scheduling using vibration analysis to prevent costly downtime in these critical water supply chains which directly impact public health and industrial productivity.</w:t>
      </w:r>
    </w:p>
    <w:p>
      <w:pPr>
        <w:pStyle w:val="BodyText"/>
      </w:pPr>
      <w:r>
        <w:t xml:space="preserve">. /* Focuses on another major challenge in Dakar: water scarcity. It details specific mechanical components (pumps, membranes, heat exchangers) and advanced engineering practices (vibration analysis), reinforcing the 'Mechanical Engineer' expertise claim. */</w:t>
      </w:r>
    </w:p>
    <w:p>
      <w:pPr>
        <w:pStyle w:val="BodyText"/>
      </w:pPr>
      <w:r>
        <w:rPr>
          <w:bCs/>
          <w:b/>
        </w:rPr>
        <w:t xml:space="preserve">3. Manufacturing and Industrial Automation:</w:t>
      </w:r>
      <w:r>
        <w:t xml:space="preserve">.</w:t>
      </w:r>
      <w:r>
        <w:t xml:space="preserve"> </w:t>
      </w:r>
      <w:r>
        <w:t xml:space="preserve">To reduce dependency on imported goods Senegal is promoting local manufacturing. In Dakar this translates to modernizing existing factories in textiles, food processing and automotive assembly lines. Mechanical Engineers implement Computer Numerical Control (CNC) machining processes improve conveyor belt efficiencies redesign ergonomic workstations for safety compliance and integrate robotic arms for repetitive tasks. This transition from manual labor-intensive models to automated precision engineering boosts the competitiveness of Senegalese exports while creating skilled technical jobs within the local community.</w:t>
      </w:r>
    </w:p>
    <w:p>
      <w:pPr>
        <w:pStyle w:val="BodyText"/>
      </w:pPr>
      <w:r>
        <w:t xml:space="preserve">. /* Addresses industrial modernization. Mentions specific mechanical technologies like CNC machining and robotics which are core competencies taught in Mechanical Engineering curricula, applied specifically to improve local industries in Dakar. */</w:t>
      </w:r>
    </w:p>
    <w:bookmarkEnd w:id="22"/>
    <w:bookmarkStart w:id="23" w:name="X73f5522c5df630760124e69b96aa9b2677b5b72"/>
    <w:p>
      <w:pPr>
        <w:pStyle w:val="Heading3"/>
      </w:pPr>
      <w:r>
        <w:t xml:space="preserve">Sustainability and Environmental Impact Assessment</w:t>
      </w:r>
    </w:p>
    <w:p>
      <w:pPr>
        <w:pStyle w:val="FirstParagraph"/>
      </w:pPr>
      <w:r>
        <w:t xml:space="preserve">. /* Header for the sustainability section. */</w:t>
      </w:r>
    </w:p>
    <w:p>
      <w:pPr>
        <w:pStyle w:val="BodyText"/>
      </w:pPr>
      <w:r>
        <w:t xml:space="preserve">A core tenet of modern Mechanical Engineering is the commitment to sustainable design practices that minimize ecological footprints. In Senegal Dakar this means adhering to strict environmental regulations while innovating toward greener solutions. Engineers utilize Life Cycle Assessment (LCA) tools to evaluate the environmental impact of products from raw material extraction through disposal or recycling. For instance developing compact and efficient air conditioning units designed specifically for tropical climates reduces energy consumption significantly compared to standard imports. Furthermore designing vehicles with alternative fuel capabilities such as CNG compressed natural gas compatible buses helps combat air pollution a growing concern in dense urban areas like Dakar.</w:t>
      </w:r>
    </w:p>
    <w:p>
      <w:pPr>
        <w:pStyle w:val="BodyText"/>
      </w:pPr>
      <w:r>
        <w:t xml:space="preserve">. /* Integrates the concept of sustainability into the engineering process. It gives a concrete example (AC units for tropics, CNG buses) showing how Mechanical Engineers adapt global standards to local environmental conditions in Senegal Dakar. */</w:t>
      </w:r>
    </w:p>
    <w:bookmarkEnd w:id="23"/>
    <w:bookmarkStart w:id="24" w:name="X11072718b1fb40923103942499dd01d6173ea82"/>
    <w:p>
      <w:pPr>
        <w:pStyle w:val="Heading3"/>
      </w:pPr>
      <w:r>
        <w:t xml:space="preserve">Educational Implications and Workforce Development</w:t>
      </w:r>
    </w:p>
    <w:p>
      <w:pPr>
        <w:pStyle w:val="FirstParagraph"/>
      </w:pPr>
      <w:r>
        <w:t xml:space="preserve">. /* Header for the education/workforce section. */</w:t>
      </w:r>
    </w:p>
    <w:p>
      <w:pPr>
        <w:pStyle w:val="BodyText"/>
      </w:pPr>
      <w:r>
        <w:t xml:space="preserve">The success of integrating advanced mechanical systems relies heavily on a robust pipeline of skilled professionals. Institutions in Senegal Dakar such as the University of Dakar and various technical institutes must collaborate closely with industry stakeholders to ensure curricula reflect current technological realities including Industry 40 concepts like IoT Internet of Things sensors embedded within machinery for real-time monitoring Data Analytics for predictive maintenance and Digital Twins virtual replicas used for simulation before physical implementation. By fostering partnerships between academic institutions engineering firms and government bodies Senegal can cultivate a workforce capable of sustaining long-term industrial growth without relying excessively on foreign consultancy services.</w:t>
      </w:r>
    </w:p>
    <w:p>
      <w:pPr>
        <w:pStyle w:val="BodyText"/>
      </w:pPr>
      <w:r>
        <w:t xml:space="preserve">. /* Discusses the human capital aspect. It argues that 'Mechanical Engineer' training must evolve to meet new demands (IoT, Digital Twins) which is relevant for an academic poster discussing future trends and educational frameworks. */</w:t>
      </w:r>
    </w:p>
    <w:bookmarkEnd w:id="24"/>
    <w:bookmarkStart w:id="25" w:name="conclusion-and-future-prospects"/>
    <w:p>
      <w:pPr>
        <w:pStyle w:val="Heading3"/>
      </w:pPr>
      <w:r>
        <w:t xml:space="preserve">Conclusion and Future Prospects</w:t>
      </w:r>
    </w:p>
    <w:p>
      <w:pPr>
        <w:pStyle w:val="FirstParagraph"/>
      </w:pPr>
      <w:r>
        <w:t xml:space="preserve">. /* Header for the conclusion. */</w:t>
      </w:r>
    </w:p>
    <w:p>
      <w:pPr>
        <w:pStyle w:val="BodyText"/>
      </w:pPr>
      <w:r>
        <w:t xml:space="preserve">In conclusion Mechanical Engineers are indispensable architects of Senegal Dakar's future prosperity Their technical expertise bridges the gap between theoretical scientific advancements and practical real world applications addressing urgent needs in energy water manufacturing sustainability education. As Senegal continues its journey toward becoming an emerging economy strategic investments in mechanical engineering infrastructure human capital research development will yield substantial dividends enhancing quality of life economic competitiveness global standing Furthermore embracing collaborative approaches involving local communities international partners ensures that technological progress remains inclusive equitable environmentally responsible ultimately securing a resilient sustainable future for all citizens of Senegal Dakar.</w:t>
      </w:r>
    </w:p>
    <w:p>
      <w:pPr>
        <w:pStyle w:val="BodyText"/>
      </w:pPr>
      <w:r>
        <w:t xml:space="preserve">. /* Summarizes the entire poster argument. It reiterates key themes (energy, water, manufacturing) and emphasizes the critical role of 'Mechanical Engineer' in achieving national goals in 'Senegal Dakar'. The tone is forward-looking and persuasive. */</w:t>
      </w:r>
    </w:p>
    <w:bookmarkEnd w:id="25"/>
    <w:p>
      <w:pPr>
        <w:pStyle w:val="BodyText"/>
      </w:pPr>
      <w:r>
        <w:t xml:space="preserve">. /* End of HTML structure.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Senegal Dakar: Academic Poster Presentation</dc:title>
  <dc:creator/>
  <dc:language>en</dc:language>
  <cp:keywords/>
  <dcterms:created xsi:type="dcterms:W3CDTF">2026-07-29T12:16:12Z</dcterms:created>
  <dcterms:modified xsi:type="dcterms:W3CDTF">2026-07-29T12:16:12Z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