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Poster</w:t>
      </w:r>
      <w:r>
        <w:t xml:space="preserve"> </w:t>
      </w:r>
      <w:r>
        <w:t xml:space="preserve">Presentation</w:t>
      </w:r>
      <w:r>
        <w:t xml:space="preserve"> </w:t>
      </w:r>
      <w:r>
        <w:t xml:space="preserve">-</w:t>
      </w:r>
      <w:r>
        <w:t xml:space="preserve"> </w:t>
      </w:r>
      <w:r>
        <w:t xml:space="preserve">Kuwait</w:t>
      </w:r>
      <w:r>
        <w:t xml:space="preserve"> </w:t>
      </w:r>
      <w:r>
        <w:t xml:space="preserve">City</w:t>
      </w:r>
    </w:p>
    <w:bookmarkStart w:id="21" w:name="mechatronics-engineer"/>
    <w:p>
      <w:pPr>
        <w:pStyle w:val="Heading1"/>
      </w:pPr>
      <w:r>
        <w:t xml:space="preserve">Mechatronics Engineer</w:t>
      </w:r>
    </w:p>
    <w:bookmarkStart w:id="20" w:name="X96b8ca11024ffabf5dd133fee341cab7be6ab2a"/>
    <w:p>
      <w:pPr>
        <w:pStyle w:val="Heading2"/>
      </w:pPr>
      <w:r>
        <w:t xml:space="preserve">Innovating for a Smart Future in Kuwait Kuwait City</w:t>
      </w:r>
    </w:p>
    <w:bookmarkEnd w:id="20"/>
    <w:bookmarkEnd w:id="21"/>
    <w:bookmarkStart w:id="22" w:name="introduction-context"/>
    <w:p>
      <w:pPr>
        <w:pStyle w:val="Heading3"/>
      </w:pPr>
      <w:r>
        <w:t xml:space="preserve">1. Introduction &amp; Context</w:t>
      </w:r>
    </w:p>
    <w:p>
      <w:pPr>
        <w:pStyle w:val="FirstParagraph"/>
      </w:pPr>
      <w:r>
        <w:t xml:space="preserve">The role of the</w:t>
      </w:r>
      <w:r>
        <w:t xml:space="preserve"> </w:t>
      </w:r>
      <w:r>
        <w:rPr>
          <w:bCs/>
          <w:b/>
        </w:rPr>
        <w:t xml:space="preserve">Mechatronics Engineer</w:t>
      </w:r>
      <w:r>
        <w:t xml:space="preserve"> </w:t>
      </w:r>
      <w:r>
        <w:t xml:space="preserve">has become increasingly pivotal in the modern industrial landscape, bridging the gap between mechanical engineering, electronics, computer science, and telecommunications. This poster presentation explores how these multidisciplinary skills are specifically applied to meet the unique challenges and opportunities present in</w:t>
      </w:r>
      <w:r>
        <w:t xml:space="preserve"> </w:t>
      </w:r>
      <w:r>
        <w:rPr>
          <w:bCs/>
          <w:b/>
        </w:rPr>
        <w:t xml:space="preserve">Kuwait Kuwait City</w:t>
      </w:r>
      <w:r>
        <w:t xml:space="preserve">.</w:t>
      </w:r>
    </w:p>
    <w:p>
      <w:pPr>
        <w:pStyle w:val="BodyText"/>
      </w:pPr>
      <w:r>
        <w:t xml:space="preserve">Kuwait is currently undergoing a significant economic transformation driven by</w:t>
      </w:r>
      <w:r>
        <w:t xml:space="preserve"> </w:t>
      </w:r>
      <w:r>
        <w:rPr>
          <w:bCs/>
          <w:b/>
        </w:rPr>
        <w:t xml:space="preserve">Kuwait Vision 2035 (New Kuwait)</w:t>
      </w:r>
      <w:r>
        <w:t xml:space="preserve">. This national roadmap emphasizes diversification away from oil dependency towards knowledge-based economies, advanced manufacturing, and smart infrastructure. In this context, the</w:t>
      </w:r>
      <w:r>
        <w:t xml:space="preserve"> </w:t>
      </w:r>
      <w:r>
        <w:rPr>
          <w:iCs/>
          <w:i/>
        </w:rPr>
        <w:t xml:space="preserve">Mechatronics Engineer</w:t>
      </w:r>
      <w:r>
        <w:t xml:space="preserve"> </w:t>
      </w:r>
      <w:r>
        <w:t xml:space="preserve">serves as a critical catalyst for innovation.</w:t>
      </w:r>
    </w:p>
    <w:p>
      <w:pPr>
        <w:pStyle w:val="BodyText"/>
      </w:pPr>
      <w:r>
        <w:t xml:space="preserve">This presentation aims to demonstrate how integrating mechatronic systems into the urban fabric of</w:t>
      </w:r>
      <w:r>
        <w:t xml:space="preserve"> </w:t>
      </w:r>
      <w:r>
        <w:rPr>
          <w:bCs/>
          <w:b/>
        </w:rPr>
        <w:t xml:space="preserve">Kuwait Kuwait City</w:t>
      </w:r>
      <w:r>
        <w:t xml:space="preserve"> </w:t>
      </w:r>
      <w:r>
        <w:t xml:space="preserve">can enhance efficiency in energy consumption, industrial automation, and smart transportation networks. By leveraging real-time data and automated control systems, we address the urgent need for sustainable development in one of the Middle East's most dynamic metropolitan areas.</w:t>
      </w:r>
    </w:p>
    <w:bookmarkEnd w:id="22"/>
    <w:bookmarkStart w:id="23" w:name="core-competencies-systems-integration"/>
    <w:p>
      <w:pPr>
        <w:pStyle w:val="Heading3"/>
      </w:pPr>
      <w:r>
        <w:t xml:space="preserve">2. Core Competencies &amp; Systems Integration</w:t>
      </w:r>
    </w:p>
    <w:p>
      <w:pPr>
        <w:pStyle w:val="FirstParagraph"/>
      </w:pPr>
      <w:r>
        <w:t xml:space="preserve">A</w:t>
      </w:r>
      <w:r>
        <w:t xml:space="preserve"> </w:t>
      </w:r>
      <w:r>
        <w:rPr>
          <w:bCs/>
          <w:b/>
        </w:rPr>
        <w:t xml:space="preserve">Mechatronics Engineer</w:t>
      </w:r>
      <w:r>
        <w:t xml:space="preserve"> </w:t>
      </w:r>
      <w:r>
        <w:t xml:space="preserve">possesses a unique skill set that allows for the holistic design of complex systems. Unlike traditional engineers who may specialize in only one domain, the mechatronics professional integrates sensors, actuators, and control algorithms to create responsive machines.</w:t>
      </w:r>
    </w:p>
    <w:p>
      <w:pPr>
        <w:numPr>
          <w:ilvl w:val="0"/>
          <w:numId w:val="1001"/>
        </w:numPr>
        <w:pStyle w:val="Compact"/>
      </w:pPr>
      <w:r>
        <w:rPr>
          <w:bCs/>
          <w:b/>
        </w:rPr>
        <w:t xml:space="preserve">Sensor Technology:</w:t>
      </w:r>
      <w:r>
        <w:t xml:space="preserve"> </w:t>
      </w:r>
      <w:r>
        <w:t xml:space="preserve">Implementation of IoT (Internet of Things) sensors to monitor structural health in buildings across</w:t>
      </w:r>
      <w:r>
        <w:t xml:space="preserve"> </w:t>
      </w:r>
      <w:r>
        <w:rPr>
          <w:bCs/>
          <w:b/>
        </w:rPr>
        <w:t xml:space="preserve">Kuwait Kuwait City</w:t>
      </w:r>
      <w:r>
        <w:t xml:space="preserve">, ensuring safety against environmental stressors such as extreme heat and humidity.</w:t>
      </w:r>
    </w:p>
    <w:p>
      <w:pPr>
        <w:numPr>
          <w:ilvl w:val="0"/>
          <w:numId w:val="1001"/>
        </w:numPr>
        <w:pStyle w:val="Compact"/>
      </w:pPr>
      <w:r>
        <w:rPr>
          <w:bCs/>
          <w:b/>
        </w:rPr>
        <w:t xml:space="preserve">Control Systems:</w:t>
      </w:r>
      <w:r>
        <w:t xml:space="preserve"> </w:t>
      </w:r>
      <w:r>
        <w:t xml:space="preserve">Designing PLC (Programmable Logic Controllers) and PID controllers for industrial processes, ensuring high precision in manufacturing sectors that are expanding within the country.</w:t>
      </w:r>
    </w:p>
    <w:p>
      <w:pPr>
        <w:numPr>
          <w:ilvl w:val="0"/>
          <w:numId w:val="1001"/>
        </w:numPr>
        <w:pStyle w:val="Compact"/>
      </w:pPr>
      <w:r>
        <w:rPr>
          <w:bCs/>
          <w:b/>
        </w:rPr>
        <w:t xml:space="preserve">Mechanical Design:</w:t>
      </w:r>
    </w:p>
    <w:p>
      <w:pPr>
        <w:numPr>
          <w:ilvl w:val="0"/>
          <w:numId w:val="1001"/>
        </w:numPr>
        <w:pStyle w:val="Compact"/>
      </w:pPr>
      <w:r>
        <w:rPr>
          <w:bCs/>
          <w:b/>
        </w:rPr>
        <w:t xml:space="preserve">Software Integration:</w:t>
      </w:r>
      <w:r>
        <w:t xml:space="preserve">Kuwait Kuwait City.</w:t>
      </w:r>
    </w:p>
    <w:bookmarkEnd w:id="23"/>
    <w:bookmarkStart w:id="24" w:name="application-in-kuwait-kuwait-city"/>
    <w:p>
      <w:pPr>
        <w:pStyle w:val="Heading3"/>
      </w:pPr>
      <w:r>
        <w:t xml:space="preserve">3. Application in Kuwait Kuwait City</w:t>
      </w:r>
    </w:p>
    <w:p>
      <w:pPr>
        <w:pStyle w:val="FirstParagraph"/>
      </w:pPr>
      <w:r>
        <w:t xml:space="preserve">The specific geographical and economic context of</w:t>
      </w:r>
      <w:r>
        <w:t xml:space="preserve"> </w:t>
      </w:r>
      <w:r>
        <w:rPr>
          <w:bCs/>
          <w:b/>
        </w:rPr>
        <w:t xml:space="preserve">Kuwait Kuwait City</w:t>
      </w:r>
      <w:r>
        <w:t xml:space="preserve"> </w:t>
      </w:r>
      <w:r>
        <w:t xml:space="preserve">presents distinct engineering challenges. The</w:t>
      </w:r>
      <w:r>
        <w:t xml:space="preserve"> </w:t>
      </w:r>
      <w:r>
        <w:rPr>
          <w:iCs/>
          <w:i/>
        </w:rPr>
        <w:t xml:space="preserve">Mechatronics Engineer</w:t>
      </w:r>
      <w:r>
        <w:t xml:space="preserve"> </w:t>
      </w:r>
      <w:r>
        <w:t xml:space="preserve">addresses these through targeted applications:</w:t>
      </w:r>
    </w:p>
    <w:p>
      <w:pPr>
        <w:pStyle w:val="BodyText"/>
      </w:pPr>
      <w:r>
        <w:rPr>
          <w:bCs/>
          <w:b/>
        </w:rPr>
        <w:t xml:space="preserve">A. Smart Energy Management:</w:t>
      </w:r>
      <w:r>
        <w:br/>
      </w:r>
      <w:r>
        <w:t xml:space="preserve">With rising energy demands, mechatronic systems are employed to manage smart grids and HVAC (Heating, Ventilation, and Air Conditioning) systems in commercial towers. These intelligent systems adjust cooling loads based on occupancy and external weather data, significantly reducing electricity waste.</w:t>
      </w:r>
    </w:p>
    <w:p>
      <w:pPr>
        <w:pStyle w:val="BodyText"/>
      </w:pPr>
      <w:r>
        <w:rPr>
          <w:bCs/>
          <w:b/>
        </w:rPr>
        <w:t xml:space="preserve">B. Industrial Automation:</w:t>
      </w:r>
      <w:r>
        <w:br/>
      </w:r>
      <w:r>
        <w:t xml:space="preserve">Kuwait’s push towards industrialization requires robust automation solutions.</w:t>
      </w:r>
      <w:r>
        <w:t xml:space="preserve"> </w:t>
      </w:r>
      <w:r>
        <w:rPr>
          <w:bCs/>
          <w:b/>
        </w:rPr>
        <w:t xml:space="preserve">Mechatronics Engineers</w:t>
      </w:r>
      <w:r>
        <w:t xml:space="preserve"> </w:t>
      </w:r>
      <w:r>
        <w:t xml:space="preserve">design robotic assembly lines and automated logistics systems that increase productivity in local manufacturing plants, aligning with national goals to boost non-oil exports.</w:t>
      </w:r>
    </w:p>
    <w:p>
      <w:pPr>
        <w:pStyle w:val="BodyText"/>
      </w:pPr>
      <w:r>
        <w:rPr>
          <w:bCs/>
          <w:b/>
        </w:rPr>
        <w:t xml:space="preserve">C. Urban Mobility:</w:t>
      </w:r>
      <w:r>
        <w:br/>
      </w:r>
      <w:r>
        <w:t xml:space="preserve">Traffic congestion in</w:t>
      </w:r>
    </w:p>
    <w:p>
      <w:pPr>
        <w:pStyle w:val="BodyText"/>
      </w:pPr>
      <w:r>
        <w:t xml:space="preserve">Kuwait Kuwait City is a growing concern. Mechatronic solutions contribute to smart traffic light systems and autonomous vehicle testing infrastructure. These technologies rely on the seamless integration of mechanical components with digital communication protocols.</w:t>
      </w:r>
    </w:p>
    <w:bookmarkEnd w:id="24"/>
    <w:bookmarkStart w:id="25" w:name="challenges-in-kuwait-city-environment"/>
    <w:p>
      <w:pPr>
        <w:pStyle w:val="Heading3"/>
      </w:pPr>
      <w:r>
        <w:t xml:space="preserve">4. Challenges in Kuwait City Environment</w:t>
      </w:r>
    </w:p>
    <w:p>
      <w:pPr>
        <w:pStyle w:val="FirstParagraph"/>
      </w:pPr>
      <w:r>
        <w:t xml:space="preserve">Serving</w:t>
      </w:r>
      <w:r>
        <w:t xml:space="preserve"> </w:t>
      </w:r>
      <w:r>
        <w:rPr>
          <w:bCs/>
          <w:b/>
        </w:rPr>
        <w:t xml:space="preserve">Kuwait Kuwait City</w:t>
      </w:r>
      <w:r>
        <w:rPr>
          <w:iCs/>
          <w:i/>
        </w:rPr>
        <w:t xml:space="preserve">Mechatronics Engineers</w:t>
      </w:r>
      <w:r>
        <w:t xml:space="preserve"> </w:t>
      </w:r>
      <w:r>
        <w:t xml:space="preserve">" face specific environmental and operational hurdles that require specialized engineering approaches:</w:t>
      </w:r>
    </w:p>
    <w:p>
      <w:pPr>
        <w:numPr>
          <w:ilvl w:val="0"/>
          <w:numId w:val="1002"/>
        </w:numPr>
        <w:pStyle w:val="Compact"/>
      </w:pPr>
      <w:r>
        <w:rPr>
          <w:bCs/>
          <w:b/>
        </w:rPr>
        <w:t xml:space="preserve">Sand and Dust Ingress:</w:t>
      </w:r>
      <w:r>
        <w:t xml:space="preserve">Dust is the primary enemy of sensitive electronic components. Engineers must design sealed enclosures and advanced filtration systems for sensors in outdoor installations.</w:t>
      </w:r>
    </w:p>
    <w:p>
      <w:pPr>
        <w:numPr>
          <w:ilvl w:val="0"/>
          <w:numId w:val="1002"/>
        </w:numPr>
        <w:pStyle w:val="Compact"/>
      </w:pPr>
      <w:r>
        <w:rPr>
          <w:bCs/>
          <w:b/>
        </w:rPr>
        <w:t xml:space="preserve">Ambient Temperature Extremes</w:t>
      </w:r>
      <w:r>
        <w:t xml:space="preserve">: Operating temperatures in</w:t>
      </w:r>
      <w:r>
        <w:t xml:space="preserve"> </w:t>
      </w:r>
      <w:r>
        <w:rPr>
          <w:iCs/>
          <w:i/>
        </w:rPr>
        <w:t xml:space="preserve">Kuwait Kuwait City</w:t>
      </w:r>
      <w:r>
        <w:t xml:space="preserve"> </w:t>
      </w:r>
      <w:r>
        <w:t xml:space="preserve">can exceed 50°C (122°F). Standard industrial equipment often fails under such conditions. Thermal management strategies, including specialized heat sinks and cooling fluids, are essential.</w:t>
      </w:r>
    </w:p>
    <w:p>
      <w:pPr>
        <w:numPr>
          <w:ilvl w:val="0"/>
          <w:numId w:val="1002"/>
        </w:numPr>
        <w:pStyle w:val="Compact"/>
      </w:pPr>
      <w:r>
        <w:rPr>
          <w:bCs/>
          <w:b/>
        </w:rPr>
        <w:t xml:space="preserve">Supply Chain Logistics:</w:t>
      </w:r>
      <w:r>
        <w:t xml:space="preserve">Relying on imported high-tech components requires engineers to design systems that are modular and easily maintainable with locally available resources.</w:t>
      </w:r>
    </w:p>
    <w:p>
      <w:pPr>
        <w:pStyle w:val="FirstParagraph"/>
      </w:pPr>
      <w:r>
        <w:t xml:space="preserve">Solutions proposed in this presentation include the use of ceramic-based sensors resistant to corrosion and heat, as well as predictive maintenance algorithms that alert technicians before failure occurs.</w:t>
      </w:r>
    </w:p>
    <w:bookmarkEnd w:id="25"/>
    <w:bookmarkStart w:id="26" w:name="future-outlook-conclusion"/>
    <w:p>
      <w:pPr>
        <w:pStyle w:val="Heading3"/>
      </w:pPr>
      <w:r>
        <w:t xml:space="preserve">5. Future Outlook &amp; Conclusion</w:t>
      </w:r>
    </w:p>
    <w:p>
      <w:pPr>
        <w:pStyle w:val="FirstParagraph"/>
      </w:pPr>
      <w:r>
        <w:t xml:space="preserve">The future of</w:t>
      </w:r>
      <w:r>
        <w:t xml:space="preserve"> </w:t>
      </w:r>
      <w:r>
        <w:rPr>
          <w:bCs/>
          <w:b/>
        </w:rPr>
        <w:t xml:space="preserve">Mechatronics Engineering Kuwait Kuwait City</w:t>
      </w:r>
    </w:p>
    <w:p>
      <w:pPr>
        <w:pStyle w:val="BodyText"/>
      </w:pPr>
      <w:r>
        <w:t xml:space="preserve">This poster presentation concludes that:</w:t>
      </w:r>
    </w:p>
    <w:p>
      <w:pPr>
        <w:numPr>
          <w:ilvl w:val="0"/>
          <w:numId w:val="1003"/>
        </w:numPr>
        <w:pStyle w:val="Compact"/>
      </w:pPr>
      <w:r>
        <w:t xml:space="preserve">Mechatronics is not just a technical field but a strategic national asset for Kuwait's economic diversification.</w:t>
      </w:r>
    </w:p>
    <w:p>
      <w:pPr>
        <w:numPr>
          <w:ilvl w:val="0"/>
          <w:numId w:val="1003"/>
        </w:numPr>
        <w:pStyle w:val="Compact"/>
      </w:pPr>
      <w:r>
        <w:rPr>
          <w:bCs/>
          <w:b/>
        </w:rPr>
        <w:t xml:space="preserve">Kuwait Kuwait City</w:t>
      </w:r>
    </w:p>
    <w:p>
      <w:pPr>
        <w:numPr>
          <w:ilvl w:val="0"/>
          <w:numId w:val="1003"/>
        </w:numPr>
        <w:pStyle w:val="Compact"/>
      </w:pPr>
      <w:r>
        <w:t xml:space="preserve">Collaboration between academia, government bodies, and private industry is essential to foster a workforce of skilled</w:t>
      </w:r>
      <w:r>
        <w:t xml:space="preserve"> </w:t>
      </w:r>
      <w:r>
        <w:rPr>
          <w:iCs/>
          <w:i/>
        </w:rPr>
        <w:t xml:space="preserve">Mechatronics Engineers</w:t>
      </w:r>
      <w:r>
        <w:t xml:space="preserve">.</w:t>
      </w:r>
    </w:p>
    <w:p>
      <w:pPr>
        <w:pStyle w:val="FirstParagraph"/>
      </w:pPr>
      <w:r>
        <w:t xml:space="preserve">We call for increased investment in mechatronics research facilities within Kuwait and the integration of advanced curricula in local universities. By empowering our engineers with cutting-edge tools, we ensure that</w:t>
      </w:r>
      <w:r>
        <w:t xml:space="preserve"> </w:t>
      </w:r>
      <w:r>
        <w:rPr>
          <w:bCs/>
          <w:b/>
        </w:rPr>
        <w:t xml:space="preserve">Kuwait Kuwait City</w:t>
      </w:r>
      <w:r>
        <w:t xml:space="preserve"> </w:t>
      </w:r>
      <w:r>
        <w:t xml:space="preserve">" remains competitive on the global stage.</w:t>
      </w:r>
    </w:p>
    <w:bookmarkEnd w:id="26"/>
    <w:bookmarkStart w:id="27" w:name="contact-references"/>
    <w:p>
      <w:pPr>
        <w:pStyle w:val="Heading3"/>
      </w:pPr>
      <w:r>
        <w:t xml:space="preserve">Contact &amp; References</w:t>
      </w:r>
    </w:p>
    <w:p>
      <w:pPr>
        <w:pStyle w:val="FirstParagraph"/>
      </w:pPr>
      <w:r>
        <w:rPr>
          <w:bCs/>
          <w:b/>
        </w:rPr>
        <w:t xml:space="preserve">Presentation Author:</w:t>
      </w:r>
      <w:r>
        <w:br/>
      </w:r>
      <w:r>
        <w:t xml:space="preserve">Dr. Ahmed Al-Sabah</w:t>
      </w:r>
      <w:r>
        <w:br/>
      </w:r>
      <w:r>
        <w:t xml:space="preserve">Department of Mechanical Engineering, Kuwait University.</w:t>
      </w:r>
      <w:r>
        <w:br/>
      </w:r>
      <w:r>
        <w:rPr>
          <w:iCs/>
          <w:i/>
        </w:rPr>
        <w:t xml:space="preserve">Specializing in Robotics and Control Systems.</w:t>
      </w:r>
    </w:p>
    <w:p>
      <w:pPr>
        <w:pStyle w:val="BodyText"/>
      </w:pPr>
      <w:r>
        <w:t xml:space="preserve">This presentation highlights the critical role of</w:t>
      </w:r>
    </w:p>
    <w:p>
      <w:pPr>
        <w:pStyle w:val="BodyText"/>
      </w:pPr>
      <w:r>
        <w:t xml:space="preserve">Mechatronics Engineering" in shaping the sustainable and intelligent future of</w:t>
      </w:r>
      <w:r>
        <w:t xml:space="preserve"> </w:t>
      </w:r>
      <w:r>
        <w:rPr>
          <w:bCs/>
          <w:b/>
        </w:rPr>
        <w:t xml:space="preserve">Kuwait Kuwait City</w:t>
      </w:r>
      <w:r>
        <w:t xml:space="preserve"> </w:t>
      </w:r>
      <w:r>
        <w:t xml:space="preserve">". It underscores the necessity for interdisciplinary collaboration to solve complex urban and industrial challenges.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Poster Presentation - Kuwait City</dc:title>
  <dc:creator/>
  <dc:language>en</dc:language>
  <cp:keywords/>
  <dcterms:created xsi:type="dcterms:W3CDTF">2026-07-29T09:39:17Z</dcterms:created>
  <dcterms:modified xsi:type="dcterms:W3CDTF">2026-07-29T09:39:17Z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