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in</w:t>
      </w:r>
      <w:r>
        <w:t xml:space="preserve"> </w:t>
      </w:r>
      <w:r>
        <w:t xml:space="preserve">Nepal</w:t>
      </w:r>
      <w:r>
        <w:t xml:space="preserve"> </w:t>
      </w:r>
      <w:r>
        <w:t xml:space="preserve">Kathmandu</w:t>
      </w:r>
    </w:p>
    <w:bookmarkStart w:id="20" w:name="X7b56c495dce6d9714645f98c1c06154ce56bb5e"/>
    <w:p>
      <w:pPr>
        <w:pStyle w:val="Heading1"/>
      </w:pPr>
      <w:r>
        <w:t xml:space="preserve">The Rise of Mechatronics Engineer in Nepal Kathmandu</w:t>
      </w:r>
    </w:p>
    <w:p>
      <w:pPr>
        <w:pStyle w:val="FirstParagraph"/>
      </w:pPr>
      <w:r>
        <w:t xml:space="preserve">Bridging Traditional Industry with Modern Automation and Smart Technology</w:t>
      </w:r>
    </w:p>
    <w:bookmarkEnd w:id="20"/>
    <w:bookmarkStart w:id="21" w:name="X6dfb92f2ee7c0dd18ff62595579b44e27b26e65"/>
    <w:p>
      <w:pPr>
        <w:pStyle w:val="Heading2"/>
      </w:pPr>
      <w:r>
        <w:t xml:space="preserve">Introduction: The New Era of Nepalese Industry</w:t>
      </w:r>
    </w:p>
    <w:p>
      <w:pPr>
        <w:pStyle w:val="FirstParagraph"/>
      </w:pPr>
      <w:r>
        <w:t xml:space="preserve">The landscape of engineering in Nepal is undergoing a profound transformation. As the nation moves away from purely agrarian and manual labor-intensive economies towards industrialization, the demand for specialized technical expertise has never been higher. In this evolving context, the</w:t>
      </w:r>
      <w:r>
        <w:t xml:space="preserve"> </w:t>
      </w:r>
      <w:r>
        <w:rPr>
          <w:bCs/>
          <w:b/>
        </w:rPr>
        <w:t xml:space="preserve">Mechatronics Engineer</w:t>
      </w:r>
      <w:r>
        <w:t xml:space="preserve"> </w:t>
      </w:r>
      <w:r>
        <w:t xml:space="preserve">emerges as a pivotal figure in driving progress, particularly within the capital city of</w:t>
      </w:r>
      <w:r>
        <w:t xml:space="preserve"> </w:t>
      </w:r>
      <w:r>
        <w:rPr>
          <w:bCs/>
          <w:b/>
        </w:rPr>
        <w:t xml:space="preserve">Nepal Kathmandu</w:t>
      </w:r>
      <w:r>
        <w:t xml:space="preserve">. This poster presentation outlines the critical role mechatronics plays in modernizing infrastructure, manufacturing, and service industries across the region.</w:t>
      </w:r>
    </w:p>
    <w:p>
      <w:pPr>
        <w:pStyle w:val="BodyText"/>
      </w:pPr>
      <w:r>
        <w:t xml:space="preserve">Mechatronics is not merely a discipline; it is a synergistic integration of mechanical engineering, electronic engineering, computer science, and telecommunications. For</w:t>
      </w:r>
      <w:r>
        <w:t xml:space="preserve"> </w:t>
      </w:r>
      <w:r>
        <w:rPr>
          <w:bCs/>
          <w:b/>
        </w:rPr>
        <w:t xml:space="preserve">Nepal Kathmandu</w:t>
      </w:r>
      <w:r>
        <w:t xml:space="preserve">, where geographical challenges often complicate logistics and construction, mechatronic solutions offer robust alternatives. From automated traffic management systems to precision agriculture tools designed for the Himalayan terrain, the application of mechatronics is vast and varied.</w:t>
      </w:r>
    </w:p>
    <w:bookmarkEnd w:id="21"/>
    <w:bookmarkStart w:id="22" w:name="Xb32a818d135a21e9ad101957505e58d1782fc3e"/>
    <w:p>
      <w:pPr>
        <w:pStyle w:val="Heading2"/>
      </w:pPr>
      <w:r>
        <w:t xml:space="preserve">Core Competencies of a Mechatronics Engineer</w:t>
      </w:r>
    </w:p>
    <w:p>
      <w:pPr>
        <w:pStyle w:val="FirstParagraph"/>
      </w:pPr>
      <w:r>
        <w:t xml:space="preserve">A skilled</w:t>
      </w:r>
      <w:r>
        <w:t xml:space="preserve"> </w:t>
      </w:r>
      <w:r>
        <w:rPr>
          <w:bCs/>
          <w:b/>
        </w:rPr>
        <w:t xml:space="preserve">Mechatronics Engineer</w:t>
      </w:r>
    </w:p>
    <w:p>
      <w:pPr>
        <w:numPr>
          <w:ilvl w:val="0"/>
          <w:numId w:val="1001"/>
        </w:numPr>
        <w:pStyle w:val="Compact"/>
      </w:pPr>
      <w:r>
        <w:rPr>
          <w:bCs/>
          <w:b/>
        </w:rPr>
        <w:t xml:space="preserve">Sensor Integration:</w:t>
      </w:r>
      <w:r>
        <w:t xml:space="preserve"> </w:t>
      </w:r>
      <w:r>
        <w:t xml:space="preserve">Designing systems that can "feel" their environment, crucial for robotics and smart home technologies in urban centers like</w:t>
      </w:r>
      <w:r>
        <w:t xml:space="preserve"> </w:t>
      </w:r>
      <w:r>
        <w:rPr>
          <w:bCs/>
          <w:b/>
        </w:rPr>
        <w:t xml:space="preserve">Nepal Kathmandu</w:t>
      </w:r>
      <w:r>
        <w:t xml:space="preserve">.</w:t>
      </w:r>
    </w:p>
    <w:p>
      <w:pPr>
        <w:numPr>
          <w:ilvl w:val="0"/>
          <w:numId w:val="1001"/>
        </w:numPr>
        <w:pStyle w:val="Compact"/>
      </w:pPr>
      <w:r>
        <w:t xml:space="preserve">Control Systems: Developing algorithms that allow machines to operate autonomously or semi-autonomously.</w:t>
      </w:r>
    </w:p>
    <w:p>
      <w:pPr>
        <w:numPr>
          <w:ilvl w:val="0"/>
          <w:numId w:val="1001"/>
        </w:numPr>
        <w:pStyle w:val="Compact"/>
      </w:pPr>
      <w:r>
        <w:rPr>
          <w:bCs/>
          <w:b/>
        </w:rPr>
        <w:t xml:space="preserve">Embedded Systems: Programming microcontrollers that serve as the brain of modern appliances, from water filtration plants to solar energy monitors.</w:t>
      </w:r>
    </w:p>
    <w:p>
      <w:pPr>
        <w:numPr>
          <w:ilvl w:val="0"/>
          <w:numId w:val="1001"/>
        </w:numPr>
        <w:pStyle w:val="Compact"/>
      </w:pPr>
      <w:r>
        <w:t xml:space="preserve">Mechanical Design: Ensuring that the physical structure of automated systems can withstand local environmental conditions, including seismic activity and varying temperatures.</w:t>
      </w:r>
    </w:p>
    <w:p>
      <w:pPr>
        <w:pStyle w:val="FirstParagraph"/>
      </w:pPr>
      <w:r>
        <w:rPr>
          <w:bCs/>
          <w:b/>
        </w:rPr>
        <w:t xml:space="preserve">Key Insight:</w:t>
      </w:r>
      <w:r>
        <w:t xml:space="preserve">In the context of developing nations, versatility is key. A Mechatronics Engineer in</w:t>
      </w:r>
    </w:p>
    <w:p>
      <w:pPr>
        <w:pStyle w:val="BodyText"/>
      </w:pPr>
      <w:r>
        <w:t xml:space="preserve">Nepal Kathmandu must often act as a generalist who can troubleshoot hardware, software, and power systems simultaneously.</w:t>
      </w:r>
    </w:p>
    <w:bookmarkEnd w:id="22"/>
    <w:bookmarkStart w:id="23" w:name="applications-specific-to-nepal-kathmandu"/>
    <w:p>
      <w:pPr>
        <w:pStyle w:val="Heading2"/>
      </w:pPr>
      <w:r>
        <w:t xml:space="preserve">Applications Specific to Nepal Kathmandu</w:t>
      </w:r>
    </w:p>
    <w:p>
      <w:pPr>
        <w:pStyle w:val="FirstParagraph"/>
      </w:pPr>
      <w:r>
        <w:t xml:space="preserve">The geographical and economic specifics of</w:t>
      </w:r>
      <w:r>
        <w:t xml:space="preserve"> </w:t>
      </w:r>
      <w:r>
        <w:rPr>
          <w:bCs/>
          <w:b/>
        </w:rPr>
        <w:t xml:space="preserve">Nepal Kathmandu</w:t>
      </w:r>
      <w:r>
        <w:t xml:space="preserve"> </w:t>
      </w:r>
      <w:r>
        <w:t xml:space="preserve">dictate the types of mechatronic solutions that are most needed. The city faces unique challenges regarding congestion, waste management, water supply, and energy efficiency.</w:t>
      </w:r>
    </w:p>
    <w:p>
      <w:pPr>
        <w:numPr>
          <w:ilvl w:val="0"/>
          <w:numId w:val="1002"/>
        </w:numPr>
        <w:pStyle w:val="Compact"/>
      </w:pPr>
      <w:r>
        <w:t xml:space="preserve">Smart Traffic Management: With increasing vehicle density in</w:t>
      </w:r>
      <w:r>
        <w:t xml:space="preserve"> </w:t>
      </w:r>
      <w:r>
        <w:rPr>
          <w:bCs/>
          <w:b/>
        </w:rPr>
        <w:t xml:space="preserve">Nepal Kathmandu</w:t>
      </w:r>
      <w:r>
        <w:t xml:space="preserve">, traditional traffic lights are insufficient. Mechatronics engineers develop adaptive signal control systems that use real-time data to reduce congestion and pollution.</w:t>
      </w:r>
    </w:p>
    <w:p>
      <w:pPr>
        <w:numPr>
          <w:ilvl w:val="0"/>
          <w:numId w:val="1002"/>
        </w:numPr>
        <w:pStyle w:val="Compact"/>
      </w:pPr>
      <w:r>
        <w:t xml:space="preserve">Hydropower Automation: As Nepal harnesses its hydroelectric potential, remote monitoring systems powered by mechatronic principles ensure efficient power distribution from remote dams to the urban center of</w:t>
      </w:r>
    </w:p>
    <w:p>
      <w:pPr>
        <w:numPr>
          <w:ilvl w:val="0"/>
          <w:numId w:val="1000"/>
        </w:numPr>
        <w:pStyle w:val="Compact"/>
      </w:pPr>
      <w:r>
        <w:t xml:space="preserve">Nepal Kathmandu.</w:t>
      </w:r>
    </w:p>
    <w:p>
      <w:pPr>
        <w:numPr>
          <w:ilvl w:val="0"/>
          <w:numId w:val="1002"/>
        </w:numPr>
        <w:pStyle w:val="Compact"/>
      </w:pPr>
      <w:r>
        <w:rPr>
          <w:bCs/>
          <w:b/>
        </w:rPr>
        <w:t xml:space="preserve">Disaster Response Robotics: Given the seismic risks in the region, there is a growing need for search-and-rescue robots. These machines, designed by mechatronics experts, can navigate rubble where human rescuers cannot go safely.</w:t>
      </w:r>
    </w:p>
    <w:p>
      <w:pPr>
        <w:numPr>
          <w:ilvl w:val="0"/>
          <w:numId w:val="1002"/>
        </w:numPr>
        <w:pStyle w:val="Compact"/>
      </w:pPr>
      <w:r>
        <w:t xml:space="preserve">Agricultural Automation: Even within the urban periphery of</w:t>
      </w:r>
      <w:r>
        <w:t xml:space="preserve"> </w:t>
      </w:r>
      <w:r>
        <w:rPr>
          <w:bCs/>
          <w:b/>
        </w:rPr>
        <w:t xml:space="preserve">Nepal Kathmandu</w:t>
      </w:r>
      <w:r>
        <w:t xml:space="preserve">, farming is vital. Automated irrigation systems and drone-assisted crop monitoring help farmers maximize yield with limited water resources.</w:t>
      </w:r>
    </w:p>
    <w:bookmarkEnd w:id="23"/>
    <w:bookmarkStart w:id="24" w:name="Xda1b6e761a50f240ba2e2249ca742f325d95aec"/>
    <w:p>
      <w:pPr>
        <w:pStyle w:val="Heading2"/>
      </w:pPr>
      <w:r>
        <w:t xml:space="preserve">Economic Impact and Employment Opportunities</w:t>
      </w:r>
    </w:p>
    <w:p>
      <w:pPr>
        <w:pStyle w:val="FirstParagraph"/>
      </w:pPr>
      <w:r>
        <w:t xml:space="preserve">The integration of mechatronics into the workforce of</w:t>
      </w:r>
    </w:p>
    <w:p>
      <w:pPr>
        <w:pStyle w:val="BodyText"/>
      </w:pPr>
      <w:r>
        <w:t xml:space="preserve">Nepal Kathmandu has significant economic implications. By automating repetitive and dangerous tasks, industries can increase productivity while improving worker safety. This leads to a higher value-added output from local factories and service providers.</w:t>
      </w:r>
    </w:p>
    <w:p>
      <w:pPr>
        <w:pStyle w:val="BodyText"/>
      </w:pPr>
      <w:r>
        <w:t xml:space="preserve">Furthermore, the emergence of the</w:t>
      </w:r>
      <w:r>
        <w:t xml:space="preserve"> </w:t>
      </w:r>
      <w:r>
        <w:rPr>
          <w:bCs/>
          <w:b/>
        </w:rPr>
        <w:t xml:space="preserve">Mechatronics Engineer</w:t>
      </w:r>
      <w:r>
        <w:t xml:space="preserve"> </w:t>
      </w:r>
      <w:r>
        <w:t xml:space="preserve">as a professional title creates new career pathways for students in Nepal. It encourages STEM (Science, Technology, Engineering, and Mathematics) education at the high school level. Universities in and around</w:t>
      </w:r>
    </w:p>
    <w:p>
      <w:pPr>
        <w:pStyle w:val="BodyText"/>
      </w:pPr>
      <w:r>
        <w:t xml:space="preserve">Nepal Kathmandu are increasingly updating their curricula to include robotics, embedded systems, and control theory to meet this demand.</w:t>
      </w:r>
    </w:p>
    <w:p>
      <w:pPr>
        <w:pStyle w:val="BodyText"/>
      </w:pPr>
      <w:r>
        <w:t xml:space="preserve">Local startups in</w:t>
      </w:r>
    </w:p>
    <w:p>
      <w:pPr>
        <w:pStyle w:val="BodyText"/>
      </w:pPr>
      <w:r>
        <w:t xml:space="preserve">Nepal Kathmandu are also beginning to leverage mechatronic technologies. From drone delivery services for remote areas to automated vending machines in universities, the entrepreneurial spirit is finding new tools thanks to mechatronics. This fosters a culture of innovation and reduces dependency on imported labor for technical maintenance.</w:t>
      </w:r>
    </w:p>
    <w:bookmarkEnd w:id="24"/>
    <w:bookmarkStart w:id="25" w:name="challenges-and-future-outlook"/>
    <w:p>
      <w:pPr>
        <w:pStyle w:val="Heading2"/>
      </w:pPr>
      <w:r>
        <w:t xml:space="preserve">Challenges and Future Outlook</w:t>
      </w:r>
    </w:p>
    <w:p>
      <w:pPr>
        <w:pStyle w:val="FirstParagraph"/>
      </w:pPr>
      <w:r>
        <w:t xml:space="preserve">Despite the promise, there are challenges. The supply chain for specialized electronic components can be difficult in landlocked nations like Nepal, often requiring imports through neighboring countries which can delay projects. Additionally, there is a skills gap; while theoretical knowledge exists in academic institutions of</w:t>
      </w:r>
    </w:p>
    <w:p>
      <w:pPr>
        <w:pStyle w:val="BodyText"/>
      </w:pPr>
      <w:r>
        <w:t xml:space="preserve">Nepal Kathmandu , practical hands-on experience with industrial-grade mechatronic equipment is sometimes limited.</w:t>
      </w:r>
    </w:p>
    <w:p>
      <w:pPr>
        <w:pStyle w:val="BodyText"/>
      </w:pPr>
      <w:r>
        <w:t xml:space="preserve">To overcome these hurdles, collaborations between universities in</w:t>
      </w:r>
    </w:p>
    <w:p>
      <w:pPr>
        <w:pStyle w:val="BodyText"/>
      </w:pPr>
      <w:r>
        <w:t xml:space="preserve">Nepal Kathmandu and international technical bodies are essential. Investing in local manufacturing of simple mechatronic components could also boost the economy further. The future outlook, however, remains bright as digitalization becomes a national priority.</w:t>
      </w:r>
    </w:p>
    <w:bookmarkEnd w:id="25"/>
    <w:bookmarkStart w:id="26" w:name="conclusion"/>
    <w:p>
      <w:pPr>
        <w:pStyle w:val="Heading2"/>
      </w:pPr>
      <w:r>
        <w:t xml:space="preserve">Conclusion</w:t>
      </w:r>
    </w:p>
    <w:p>
      <w:pPr>
        <w:pStyle w:val="FirstParagraph"/>
      </w:pPr>
      <w:r>
        <w:t xml:space="preserve">The journey of industrial modernization in Nepal is intrinsically linked to the advancement of its engineering workforce. The</w:t>
      </w:r>
      <w:r>
        <w:t xml:space="preserve"> </w:t>
      </w:r>
      <w:r>
        <w:rPr>
          <w:bCs/>
          <w:b/>
        </w:rPr>
        <w:t xml:space="preserve">Mechatronics Engineer</w:t>
      </w:r>
      <w:r>
        <w:t xml:space="preserve"> </w:t>
      </w:r>
      <w:r>
        <w:t xml:space="preserve">stands at the forefront of this revolution, providing the technical expertise needed to solve complex problems in a challenging environment.</w:t>
      </w:r>
    </w:p>
    <w:p>
      <w:pPr>
        <w:pStyle w:val="BodyText"/>
      </w:pPr>
      <w:r>
        <w:t xml:space="preserve">For</w:t>
      </w:r>
    </w:p>
    <w:p>
      <w:pPr>
        <w:pStyle w:val="BodyText"/>
      </w:pPr>
      <w:r>
        <w:t xml:space="preserve">Nepal Kathmandu, adopting mechatronic solutions is not just an option but a necessity for sustainable urban development. By focusing on education, infrastructure investment, and policy support that favors automation and smart technology, the nation can leverage its young demographic to become a hub for technological innovation in South Asia. The integration of mechatronics promises a future where efficiency, safety, and sustainability are not just goals but operational realities.</w:t>
      </w:r>
    </w:p>
    <w:bookmarkEnd w:id="26"/>
    <w:p>
      <w:pPr>
        <w:pStyle w:val="BodyText"/>
      </w:pPr>
      <w:r>
        <w:t xml:space="preserve">© 2023 Academic Poster Presentation on Engineering Trends in Nepal. All Rights Reserved.</w:t>
      </w:r>
    </w:p>
    <w:p>
      <w:pPr>
        <w:pStyle w:val="BodyText"/>
      </w:pPr>
      <w:r>
        <w:rPr>
          <w:iCs/>
          <w:i/>
        </w:rPr>
        <w:t xml:space="preserve">Promoting Mechatronics Excellence in Nepal Kathmandu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in Nepal Kathmandu</dc:title>
  <dc:creator/>
  <dc:language>en</dc:language>
  <cp:keywords/>
  <dcterms:created xsi:type="dcterms:W3CDTF">2026-07-29T09:26:41Z</dcterms:created>
  <dcterms:modified xsi:type="dcterms:W3CDTF">2026-07-29T09:26:41Z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