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Mechatronics</w:t>
      </w:r>
      <w:r>
        <w:t xml:space="preserve"> </w:t>
      </w:r>
      <w:r>
        <w:t xml:space="preserve">Engineer</w:t>
      </w:r>
      <w:r>
        <w:t xml:space="preserve"> </w:t>
      </w:r>
      <w:r>
        <w:t xml:space="preserve">in</w:t>
      </w:r>
      <w:r>
        <w:t xml:space="preserve"> </w:t>
      </w:r>
      <w:r>
        <w:t xml:space="preserve">Spain</w:t>
      </w:r>
      <w:r>
        <w:t xml:space="preserve"> </w:t>
      </w:r>
      <w:r>
        <w:t xml:space="preserve">Valencia</w:t>
      </w:r>
    </w:p>
    <w:bookmarkStart w:id="20" w:name="mechatronics-engineer"/>
    <w:p>
      <w:pPr>
        <w:pStyle w:val="Heading1"/>
      </w:pPr>
      <w:r>
        <w:t xml:space="preserve">Mechatronics Engineer</w:t>
      </w:r>
    </w:p>
    <w:p>
      <w:pPr>
        <w:pStyle w:val="FirstParagraph"/>
      </w:pPr>
      <w:r>
        <w:t xml:space="preserve">Integrating Robotics, Electronics, and Software in the Heart of Spain Valencia</w:t>
      </w:r>
    </w:p>
    <w:p>
      <w:pPr>
        <w:pStyle w:val="BodyText"/>
      </w:pPr>
      <w:r>
        <w:rPr>
          <w:bCs/>
          <w:b/>
        </w:rPr>
        <w:t xml:space="preserve">Academic Poster Presentation</w:t>
      </w:r>
    </w:p>
    <w:bookmarkEnd w:id="20"/>
    <w:bookmarkStart w:id="21" w:name="Xfec9ce5b735759f7837f5bf662bb028eb482971"/>
    <w:p>
      <w:pPr>
        <w:pStyle w:val="Heading2"/>
      </w:pPr>
      <w:r>
        <w:t xml:space="preserve">Abstract: The Convergence of Engineering Disciplines in the Valencian Community</w:t>
      </w:r>
    </w:p>
    <w:p>
      <w:pPr>
        <w:pStyle w:val="FirstParagraph"/>
      </w:pPr>
      <w:r>
        <w:t xml:space="preserve">This poster presentation explores the critical role of the Mechatronics Engineer within the dynamic industrial landscape of Spain Valencia. As a multidisciplinary field, mechatronics integrates mechanics, electronics, computer engineering, telecommunications engineering, and systems engineering to design and manufacture intelligent products and automated processes. This document highlights how these integrated skills are not only academically rigorous but practically essential for driving innovation in one of Europe’s most vibrant economic hubs.</w:t>
      </w:r>
    </w:p>
    <w:p>
      <w:pPr>
        <w:pStyle w:val="BodyText"/>
      </w:pPr>
      <w:r>
        <w:t xml:space="preserve">The Mechatronics Engineer is positioned at the forefront of Industry 4.0, leveraging sensors, actuators, control systems, and artificial intelligence to create smart solutions. In Spain Valencia, a region historically strong in automotive manufacturing (notably the seat factory in Martorell and local suppliers), ceramics machinery production in Llíria and Manises (home to the prestigious FAUPAL exhibition), and agritech innovation along the huerta of Valencia, these engineers are pivotal. They bridge the gap between traditional mechanical reliability and modern digital connectivity, fostering a robust ecosystem for technological advancement.</w:t>
      </w:r>
    </w:p>
    <w:bookmarkEnd w:id="21"/>
    <w:bookmarkStart w:id="22" w:name="Xd2185ad9fb5ccb2de15075ad236d2e37d515573"/>
    <w:p>
      <w:pPr>
        <w:pStyle w:val="Heading2"/>
      </w:pPr>
      <w:r>
        <w:t xml:space="preserve">Core Competencies of the Mechatronics Engineer</w:t>
      </w:r>
    </w:p>
    <w:p>
      <w:pPr>
        <w:pStyle w:val="FirstParagraph"/>
      </w:pPr>
      <w:r>
        <w:t xml:space="preserve">The academic profile of a Mechatronics Engineer is defined by its hybrid nature. Unlike traditional mechanical engineers who focus solely on kinematics and dynamics, or electrical engineers who specialize in power distribution, the mechatronic specialist understands the entire lifecycle of a system.</w:t>
      </w:r>
    </w:p>
    <w:p>
      <w:pPr>
        <w:numPr>
          <w:ilvl w:val="0"/>
          <w:numId w:val="1001"/>
        </w:numPr>
        <w:pStyle w:val="Compact"/>
      </w:pPr>
      <w:r>
        <w:rPr>
          <w:bCs/>
          <w:b/>
        </w:rPr>
        <w:t xml:space="preserve">Mechanical Design &amp; Simulation:</w:t>
      </w:r>
      <w:r>
        <w:t xml:space="preserve"> </w:t>
      </w:r>
      <w:r>
        <w:t xml:space="preserve">Utilizing CAD/CAM software (such as SolidWorks or CATIA) to design components that are not only structurally sound but optimized for integration with electronic controls. In Valencia’s manufacturing sector, this includes designing lightweight automotive parts and efficient ceramic processing machines.</w:t>
      </w:r>
    </w:p>
    <w:p>
      <w:pPr>
        <w:numPr>
          <w:ilvl w:val="0"/>
          <w:numId w:val="1001"/>
        </w:numPr>
        <w:pStyle w:val="Compact"/>
      </w:pPr>
      <w:r>
        <w:rPr>
          <w:bCs/>
          <w:b/>
        </w:rPr>
        <w:t xml:space="preserve">Electronic Systems &amp; Sensors:</w:t>
      </w:r>
      <w:r>
        <w:t xml:space="preserve"> </w:t>
      </w:r>
      <w:r>
        <w:t xml:space="preserve">Understanding analog and digital circuitry, microcontrollers (like Arduino or STM32), and industrial sensors. The engineer must select appropriate transducers to monitor temperature, pressure, position, and velocity in real-time environments common in Valencian factories.</w:t>
      </w:r>
    </w:p>
    <w:p>
      <w:pPr>
        <w:numPr>
          <w:ilvl w:val="0"/>
          <w:numId w:val="1001"/>
        </w:numPr>
        <w:pStyle w:val="Compact"/>
      </w:pPr>
      <w:r>
        <w:rPr>
          <w:bCs/>
          <w:b/>
        </w:rPr>
        <w:t xml:space="preserve">Embedded Software &amp; Control Theory:</w:t>
      </w:r>
      <w:r>
        <w:t xml:space="preserve"> </w:t>
      </w:r>
      <w:r>
        <w:t xml:space="preserve">Programming embedded systems using languages such as C++, Python, or MATLAB. Applying control algorithms (PID controllers, fuzzy logic) ensures that mechanical movements are precise and responsive. This is crucial for robotics applications in logistics warehouses in the port of Valencia.</w:t>
      </w:r>
    </w:p>
    <w:p>
      <w:pPr>
        <w:numPr>
          <w:ilvl w:val="0"/>
          <w:numId w:val="1001"/>
        </w:numPr>
        <w:pStyle w:val="Compact"/>
      </w:pPr>
      <w:r>
        <w:rPr>
          <w:bCs/>
          <w:b/>
        </w:rPr>
        <w:t xml:space="preserve">Systems Integration &amp; IoT:</w:t>
      </w:r>
      <w:r>
        <w:t xml:space="preserve"> </w:t>
      </w:r>
      <w:r>
        <w:t xml:space="preserve">Connecting physical devices to the Internet of Things (IoT). The Mechatronics Engineer designs communication protocols (Modbus, CAN bus, Ethernet/IP) that allow machines to share data with central management systems, enabling predictive maintenance and real-time monitoring.</w:t>
      </w:r>
    </w:p>
    <w:p>
      <w:pPr>
        <w:pStyle w:val="FirstParagraph"/>
      </w:pPr>
      <w:r>
        <w:rPr>
          <w:bCs/>
          <w:b/>
        </w:rPr>
        <w:t xml:space="preserve">Academic Insight:</w:t>
      </w:r>
      <w:r>
        <w:t xml:space="preserve"> </w:t>
      </w:r>
      <w:r>
        <w:t xml:space="preserve">Research from the Universitat Politècnica de València (UPV) demonstrates that mechatronic solutions reduce energy consumption in industrial processes by up to 20% through optimized control algorithms. This aligns with Spain's national goals for sustainability and carbon neutrality.</w:t>
      </w:r>
    </w:p>
    <w:bookmarkEnd w:id="22"/>
    <w:bookmarkStart w:id="26" w:name="X0e31e704b825b3ab9b2812e8a05deae572b68f8"/>
    <w:p>
      <w:pPr>
        <w:pStyle w:val="Heading2"/>
      </w:pPr>
      <w:r>
        <w:t xml:space="preserve">The Strategic Importance of Spain Valencia</w:t>
      </w:r>
    </w:p>
    <w:p>
      <w:pPr>
        <w:pStyle w:val="FirstParagraph"/>
      </w:pPr>
      <w:r>
        <w:t xml:space="preserve">Spain Valencia is not merely a geographical location; it is an industrial powerhouse with a distinct identity. The region boasts one of the highest concentrations of SMEs (Small and Medium-sized Enterprises) in Europe, many specializing in niche high-tech manufacturing. For the Mechatronics Engineer, this presents unique opportunities.</w:t>
      </w:r>
    </w:p>
    <w:bookmarkStart w:id="23" w:name="automotive-and-aerospace-clusters"/>
    <w:p>
      <w:pPr>
        <w:pStyle w:val="Heading3"/>
      </w:pPr>
      <w:r>
        <w:t xml:space="preserve">1. Automotive and Aerospace Clusters</w:t>
      </w:r>
    </w:p>
    <w:p>
      <w:pPr>
        <w:pStyle w:val="FirstParagraph"/>
      </w:pPr>
      <w:r>
        <w:t xml:space="preserve">The Valencia region hosts a significant automotive industry cluster. Mechatronics Engineers are essential for developing electric vehicle (EV) components, autonomous driving systems, and advanced assembly line robotics. The integration of mechatronics in EV battery management systems is a growing field of study and application here.</w:t>
      </w:r>
    </w:p>
    <w:bookmarkEnd w:id="23"/>
    <w:bookmarkStart w:id="24" w:name="agricultural-technology-agritech"/>
    <w:p>
      <w:pPr>
        <w:pStyle w:val="Heading3"/>
      </w:pPr>
      <w:r>
        <w:t xml:space="preserve">2. Agricultural Technology (AgriTech)</w:t>
      </w:r>
    </w:p>
    <w:p>
      <w:pPr>
        <w:pStyle w:val="FirstParagraph"/>
      </w:pPr>
      <w:r>
        <w:t xml:space="preserve">The traditional huerta (market garden) is undergoing a digital transformation. Modern irrigation systems in Spain Valencia rely heavily on mechatronic sensors to monitor soil moisture and weather conditions, optimizing water usage—a critical resource in Mediterranean climates. Engineers design automated harvesting robots and drone-based monitoring systems tailored to citrus crops.</w:t>
      </w:r>
    </w:p>
    <w:bookmarkEnd w:id="24"/>
    <w:bookmarkStart w:id="25" w:name="ceramics-and-machinery-excellence"/>
    <w:p>
      <w:pPr>
        <w:pStyle w:val="Heading3"/>
      </w:pPr>
      <w:r>
        <w:t xml:space="preserve">3. Ceramics and Machinery Excellence</w:t>
      </w:r>
    </w:p>
    <w:p>
      <w:pPr>
        <w:pStyle w:val="FirstParagraph"/>
      </w:pPr>
      <w:r>
        <w:t xml:space="preserve">The Valencian ceramic sector is world-renowned. FAUPAL, the international fair of ceramic equipment, takes place in Valencia annually. Mechatronics Engineers innovate in this sector by creating fully automated tile production lines that use AI for quality control and robotics for handling fragile materials without breakage.</w:t>
      </w:r>
    </w:p>
    <w:p>
      <w:pPr>
        <w:pStyle w:val="BodyText"/>
      </w:pPr>
      <w:r>
        <w:rPr>
          <w:bCs/>
          <w:b/>
        </w:rPr>
        <w:t xml:space="preserve">Local Collaboration:</w:t>
      </w:r>
      <w:r>
        <w:t xml:space="preserve"> </w:t>
      </w:r>
      <w:r>
        <w:t xml:space="preserve">Partnerships between academia (UPV, Universitat de València) and industry hubs like the Parc Científic de la Universitat de València facilitate the transition from theoretical research to practical industrial application.</w:t>
      </w:r>
    </w:p>
    <w:bookmarkEnd w:id="25"/>
    <w:bookmarkEnd w:id="26"/>
    <w:bookmarkStart w:id="27" w:name="Xf8cfdd60871ad5e89cfc85949a9eddd16f07ee2"/>
    <w:p>
      <w:pPr>
        <w:pStyle w:val="Heading2"/>
      </w:pPr>
      <w:r>
        <w:t xml:space="preserve">Educational Framework and Career Pathways</w:t>
      </w:r>
    </w:p>
    <w:p>
      <w:pPr>
        <w:pStyle w:val="FirstParagraph"/>
      </w:pPr>
      <w:r>
        <w:t xml:space="preserve">The academic training for a Mechatronics Engineer in Spain typically involves a robust curriculum covering mathematics, physics, control theory, and software engineering. Programs accredited by ENAICE (National Agency for Quality Assessment and Accreditation of Spain) ensure that graduates possess the competencies required by the European Higher Education Area (EHEA).</w:t>
      </w:r>
    </w:p>
    <w:p>
      <w:pPr>
        <w:pStyle w:val="BodyText"/>
      </w:pPr>
      <w:r>
        <w:t xml:space="preserve">In Spain Valencia, career pathways for Mechatronics Engineers are diverse. They may work as:</w:t>
      </w:r>
    </w:p>
    <w:p>
      <w:pPr>
        <w:numPr>
          <w:ilvl w:val="0"/>
          <w:numId w:val="1002"/>
        </w:numPr>
        <w:pStyle w:val="Compact"/>
      </w:pPr>
      <w:r>
        <w:rPr>
          <w:bCs/>
          <w:b/>
        </w:rPr>
        <w:t xml:space="preserve">R&amp;D Specialists:</w:t>
      </w:r>
      <w:r>
        <w:t xml:space="preserve"> </w:t>
      </w:r>
      <w:r>
        <w:t xml:space="preserve">Developing new automated solutions in research parks.</w:t>
      </w:r>
    </w:p>
    <w:p>
      <w:pPr>
        <w:numPr>
          <w:ilvl w:val="0"/>
          <w:numId w:val="1002"/>
        </w:numPr>
        <w:pStyle w:val="Compact"/>
      </w:pPr>
      <w:r>
        <w:rPr>
          <w:bCs/>
          <w:b/>
        </w:rPr>
        <w:t xml:space="preserve">Maintenance Managers:</w:t>
      </w:r>
      <w:r>
        <w:t xml:space="preserve"> </w:t>
      </w:r>
      <w:r>
        <w:t xml:space="preserve">Overseeing robotic fleets in large manufacturing plants.</w:t>
      </w:r>
    </w:p>
    <w:p>
      <w:pPr>
        <w:pStyle w:val="FirstParagraph"/>
      </w:pPr>
      <w:r>
        <w:t xml:space="preserve">. This includes designing lightweight automotive parts and efficient ceramic processing machines.</w:t>
      </w:r>
    </w:p>
    <w:p>
      <w:pPr>
        <w:pStyle w:val="BodyText"/>
      </w:pPr>
      <w:r>
        <w:t xml:space="preserve">. Understanding analog and digital circuitry, microcontrollers (like Arduino or STM32), and industrial sensors. The engineer must select appropriate transducers to monitor temperature, pressure, position, and velocity in real-time environments common in Valencian factories.</w:t>
      </w:r>
    </w:p>
    <w:p>
      <w:pPr>
        <w:pStyle w:val="BodyText"/>
      </w:pPr>
      <w:r>
        <w:rPr>
          <w:bCs/>
          <w:b/>
        </w:rPr>
        <w:t xml:space="preserve">Embedded Software &amp; Control Theory:</w:t>
      </w:r>
      <w:r>
        <w:t xml:space="preserve"> </w:t>
      </w:r>
      <w:r>
        <w:t xml:space="preserve">Programming embedded systems using languages such as C++, Python, or MATLAB. Applying control algorithms (PID controllers, fuzzy logic) ensures that mechanical movements are precise and responsive. This is crucial for robotics applications in logistics warehouses in the port of Valencia.</w:t>
      </w:r>
    </w:p>
    <w:p>
      <w:pPr>
        <w:pStyle w:val="BodyText"/>
      </w:pPr>
      <w:r>
        <w:rPr>
          <w:bCs/>
          <w:b/>
        </w:rPr>
        <w:t xml:space="preserve">Systems Integration &amp; IoT:</w:t>
      </w:r>
      <w:r>
        <w:t xml:space="preserve"> </w:t>
      </w:r>
      <w:r>
        <w:t xml:space="preserve">Connecting physical devices to the Internet of Things (IoT). The Mechatronics Engineer designs communication protocols (Modbus, CAN bus, Ethernet/IP) that allow machines to share data with central management systems, enabling predictive maintenance and real-time monitoring.</w:t>
      </w:r>
    </w:p>
    <w:p>
      <w:pPr>
        <w:pStyle w:val="BodyText"/>
      </w:pPr>
      <w:r>
        <w:rPr>
          <w:bCs/>
          <w:b/>
        </w:rPr>
        <w:t xml:space="preserve">Academic Insight:</w:t>
      </w:r>
      <w:r>
        <w:t xml:space="preserve"> </w:t>
      </w:r>
      <w:r>
        <w:t xml:space="preserve">Research from the Universitat Politècnica de València (UPV) demonstrates that mechatronic solutions reduce energy consumption in industrial processes by up to 20% through optimized control algorithms. This aligns with Spain's national goals for sustainability and carbon neutrality.</w:t>
      </w:r>
    </w:p>
    <w:bookmarkEnd w:id="27"/>
    <w:bookmarkStart w:id="31" w:name="Xe5b965b28df3931eed682ff7ee82e80b103fa6b"/>
    <w:p>
      <w:pPr>
        <w:pStyle w:val="Heading2"/>
      </w:pPr>
      <w:r>
        <w:t xml:space="preserve">The Strategic Importance of Spain Valencia</w:t>
      </w:r>
    </w:p>
    <w:p>
      <w:pPr>
        <w:pStyle w:val="FirstParagraph"/>
      </w:pPr>
      <w:r>
        <w:t xml:space="preserve">Spain Valencia is not merely a geographical location; it is an industrial powerhouse with a distinct identity. The region boasts one of the highest concentrations of SMEs (Small and Medium-sized Enterprises) in Europe, many specializing in niche high-tech manufacturing. For the Mechatronics Engineer, this presents unique opportunities.</w:t>
      </w:r>
    </w:p>
    <w:bookmarkStart w:id="28" w:name="automotive-and-aerospace-clusters-1"/>
    <w:p>
      <w:pPr>
        <w:pStyle w:val="Heading3"/>
      </w:pPr>
      <w:r>
        <w:t xml:space="preserve">1. Automotive and Aerospace Clusters</w:t>
      </w:r>
    </w:p>
    <w:p>
      <w:pPr>
        <w:pStyle w:val="FirstParagraph"/>
      </w:pPr>
      <w:r>
        <w:t xml:space="preserve">The Valencia region hosts a significant automotive industry cluster. Mechatronics Engineers are essential for developing electric vehicle (EV) components, autonomous driving systems, and advanced assembly line robotics. The integration of mechatronics in EV battery management systems is a growing field of study and application here.</w:t>
      </w:r>
    </w:p>
    <w:bookmarkEnd w:id="28"/>
    <w:bookmarkStart w:id="29" w:name="agricultural-technology-agritech-1"/>
    <w:p>
      <w:pPr>
        <w:pStyle w:val="Heading3"/>
      </w:pPr>
      <w:r>
        <w:t xml:space="preserve">2. Agricultural Technology (AgriTech)</w:t>
      </w:r>
    </w:p>
    <w:p>
      <w:pPr>
        <w:pStyle w:val="FirstParagraph"/>
      </w:pPr>
      <w:r>
        <w:t xml:space="preserve">The traditional huerta (market garden) is undergoing a digital transformation. Modern irrigation systems in Spain Valencia rely heavily on mechatronic sensors to monitor soil moisture and weather conditions, optimizing water usage—a critical resource in Mediterranean climates. Engineers design automated harvesting robots and drone-based monitoring systems tailored to citrus crops.</w:t>
      </w:r>
    </w:p>
    <w:bookmarkEnd w:id="29"/>
    <w:bookmarkStart w:id="30" w:name="ceramics-and-machinery-excellence-1"/>
    <w:p>
      <w:pPr>
        <w:pStyle w:val="Heading3"/>
      </w:pPr>
      <w:r>
        <w:t xml:space="preserve">3. Ceramics and Machinery Excellence</w:t>
      </w:r>
    </w:p>
    <w:p>
      <w:pPr>
        <w:pStyle w:val="FirstParagraph"/>
      </w:pPr>
      <w:r>
        <w:t xml:space="preserve">The Valencian ceramic sector is world-renowned. FAUPAL, the international fair of ceramic equipment, takes place in Valencia annually. Mechatronics Engineers innovate in this sector by creating fully automated tile production lines that use AI for quality control and robotics for handling fragile materials without breakage.</w:t>
      </w:r>
    </w:p>
    <w:p>
      <w:pPr>
        <w:pStyle w:val="BodyText"/>
      </w:pPr>
      <w:r>
        <w:rPr>
          <w:bCs/>
          <w:b/>
        </w:rPr>
        <w:t xml:space="preserve">Local Collaboration:</w:t>
      </w:r>
      <w:r>
        <w:t xml:space="preserve"> </w:t>
      </w:r>
      <w:r>
        <w:t xml:space="preserve">Partnerships between academia (UPV, Universitat de València) and industry hubs like the Parc Científic de la Universitat de València facilitate the transition from theoretical research to practical industrial application.</w:t>
      </w:r>
    </w:p>
    <w:bookmarkEnd w:id="30"/>
    <w:bookmarkEnd w:id="31"/>
    <w:bookmarkStart w:id="32" w:name="Xcc3a0bec91d5bc5f69c7fdf2025ebfbc60e6a75"/>
    <w:p>
      <w:pPr>
        <w:pStyle w:val="Heading2"/>
      </w:pPr>
      <w:r>
        <w:t xml:space="preserve">Educational Framework and Career Pathways</w:t>
      </w:r>
    </w:p>
    <w:p>
      <w:pPr>
        <w:pStyle w:val="FirstParagraph"/>
      </w:pPr>
      <w:r>
        <w:t xml:space="preserve">The academic training for a Mechatronics Engineer in Spain typically involves a robust curriculum covering mathematics, physics, control theory, and software engineering. Programs accredited by ENAICE (National Agency for Quality Assessment and Accreditation of Spain) ensure that graduates possess the competencies required by the European Higher Education Area (EHEA).</w:t>
      </w:r>
    </w:p>
    <w:p>
      <w:pPr>
        <w:pStyle w:val="BodyText"/>
      </w:pPr>
      <w:r>
        <w:t xml:space="preserve">In Spain Valencia, career pathways for Mechatronics Engineers are diverse. They may work as:</w:t>
      </w:r>
    </w:p>
    <w:p>
      <w:pPr>
        <w:numPr>
          <w:ilvl w:val="0"/>
          <w:numId w:val="1003"/>
        </w:numPr>
        <w:pStyle w:val="Compact"/>
      </w:pPr>
      <w:r>
        <w:rPr>
          <w:bCs/>
          <w:b/>
        </w:rPr>
        <w:t xml:space="preserve">R&amp;D Specialists:</w:t>
      </w:r>
      <w:r>
        <w:t xml:space="preserve"> </w:t>
      </w:r>
      <w:r>
        <w:t xml:space="preserve">Developing new automated solutions in research parks.</w:t>
      </w:r>
    </w:p>
    <w:bookmarkEnd w:id="32"/>
    <w:p>
      <w:pPr>
        <w:pStyle w:val="FirstParagraph"/>
      </w:pPr>
      <w:r>
        <w:t xml:space="preserve">Contact for further information regarding academic programs and industry partnerships in Spain Valencia.</w:t>
      </w:r>
    </w:p>
    <w:p>
      <w:pPr>
        <w:pStyle w:val="BodyText"/>
      </w:pPr>
      <w:r>
        <w:rPr>
          <w:iCs/>
          <w:i/>
        </w:rPr>
        <w:t xml:space="preserve">Note: This poster is designed for academic dissemination at engineering conferences held in the Valencian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Mechatronics Engineer in Spain Valencia</dc:title>
  <dc:creator/>
  <dc:language>en</dc:language>
  <cp:keywords/>
  <dcterms:created xsi:type="dcterms:W3CDTF">2026-07-30T02:05:42Z</dcterms:created>
  <dcterms:modified xsi:type="dcterms:W3CDTF">2026-07-30T02:05:42Z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