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Los</w:t>
      </w:r>
      <w:r>
        <w:t xml:space="preserve"> </w:t>
      </w:r>
      <w:r>
        <w:t xml:space="preserve">Angeles</w:t>
      </w:r>
    </w:p>
    <w:bookmarkStart w:id="20" w:name="X1151172a2e7495105d829cc3e5c6aa6c068a4ce"/>
    <w:p>
      <w:pPr>
        <w:pStyle w:val="Heading1"/>
      </w:pPr>
      <w:r>
        <w:t xml:space="preserve">Mechatronics Engineer: Integrating Systems for Future Mobility</w:t>
      </w:r>
    </w:p>
    <w:p>
      <w:pPr>
        <w:pStyle w:val="FirstParagraph"/>
      </w:pPr>
      <w:r>
        <w:t xml:space="preserve">A Comprehensive Analysis of Mechatronic Solutions in the United States Los Angeles Metropolitan Area</w:t>
      </w:r>
    </w:p>
    <w:p>
      <w:pPr>
        <w:pStyle w:val="BodyText"/>
      </w:pPr>
      <w:r>
        <w:t xml:space="preserve">Presented by: Senior Research Team</w:t>
      </w:r>
      <w:r>
        <w:br/>
      </w:r>
      <w:r>
        <w:t xml:space="preserve">Department of Mechanical and Aerospace Engineering</w:t>
      </w:r>
      <w:r>
        <w:br/>
      </w:r>
      <w:r>
        <w:t xml:space="preserve">Academic Symposium on Advanced Engineering Systems, 2024</w:t>
      </w:r>
    </w:p>
    <w:bookmarkEnd w:id="20"/>
    <w:bookmarkStart w:id="21" w:name="abstract"/>
    <w:p>
      <w:pPr>
        <w:pStyle w:val="Heading2"/>
      </w:pPr>
      <w:r>
        <w:t xml:space="preserve">Abstract</w:t>
      </w:r>
    </w:p>
    <w:p>
      <w:pPr>
        <w:pStyle w:val="FirstParagraph"/>
      </w:pPr>
      <w:r>
        <w:t xml:space="preserve">This document serves as a comprehensive academic poster presentation detailing the pivotal role of the</w:t>
      </w:r>
      <w:r>
        <w:t xml:space="preserve"> </w:t>
      </w:r>
      <w:r>
        <w:t xml:space="preserve">Mechatronics Engineer</w:t>
      </w:r>
      <w:r>
        <w:t xml:space="preserve">. The primary focus of this study is to analyze how mechatronic innovations are currently shaping urban infrastructure, transportation, and industrial automation within the dynamic environment of</w:t>
      </w:r>
      <w:r>
        <w:t xml:space="preserve"> </w:t>
      </w:r>
      <w:r>
        <w:t xml:space="preserve">United States Los Angeles</w:t>
      </w:r>
      <w:r>
        <w:t xml:space="preserve">. By synthesizing principles from mechanical engineering, electronics, computer science, and control theory, modern mechatronics engineers are addressing complex logistical challenges inherent to one of the world's most congested metropolitan areas. This presentation outlines current technological interventions in autonomous vehicle systems, smart grid integration for sustainable energy consumption in Southern California homes and businesses, and robotic process automation within the logistics hubs that support global trade entering through the Port of Los Angeles. The findings suggest that targeted mechatronic design can significantly reduce carbon emissions while enhancing operational efficiency in urban settings.</w:t>
      </w:r>
    </w:p>
    <w:bookmarkEnd w:id="21"/>
    <w:bookmarkStart w:id="22" w:name="introduction"/>
    <w:p>
      <w:pPr>
        <w:pStyle w:val="Heading2"/>
      </w:pPr>
      <w:r>
        <w:t xml:space="preserve">Introduction</w:t>
      </w:r>
    </w:p>
    <w:p>
      <w:pPr>
        <w:pStyle w:val="FirstParagraph"/>
      </w:pPr>
      <w:r>
        <w:t xml:space="preserve">The convergence of mechanical systems with electronic controls defines the field of mechatronics. In contemporary engineering curricula and industrial applications, this interdisciplinary approach is critical for developing intelligent machines that can adapt to real-time environmental changes. As we analyze the specific case study of</w:t>
      </w:r>
      <w:r>
        <w:t xml:space="preserve"> </w:t>
      </w:r>
      <w:r>
        <w:t xml:space="preserve">Los Angeles, California</w:t>
      </w:r>
      <w:r>
        <w:t xml:space="preserve"> </w:t>
      </w:r>
      <w:r>
        <w:t xml:space="preserve">in the</w:t>
      </w:r>
      <w:r>
        <w:t xml:space="preserve"> </w:t>
      </w:r>
      <w:r>
        <w:t xml:space="preserve">United States</w:t>
      </w:r>
      <w:r>
        <w:t xml:space="preserve">, it becomes evident that local infrastructure presents unique engineering hurdles. Los Angeles is characterized by sprawling urban geography, a severe reliance on personal automobiles historically, and an urgent mandate for sustainability due to climate change pressures.</w:t>
      </w:r>
    </w:p>
    <w:p>
      <w:pPr>
        <w:pStyle w:val="BodyText"/>
      </w:pPr>
      <w:r>
        <w:t xml:space="preserve">The objective of this poster presentation is to demonstrate how the specialized skillset of a</w:t>
      </w:r>
      <w:r>
        <w:t xml:space="preserve"> </w:t>
      </w:r>
      <w:r>
        <w:t xml:space="preserve">Mechatronics Engineer</w:t>
      </w:r>
      <w:r>
        <w:t xml:space="preserve"> </w:t>
      </w:r>
      <w:r>
        <w:t xml:space="preserve">directly addresses these local challenges. Unlike traditional mechanical engineers who focus solely on kinematics and dynamics, or electrical engineers focusing purely on circuit theory, the mechatronic professional integrates sensors, actuators, microcontrollers, and software algorithms. This holistic approach is indispensable in</w:t>
      </w:r>
      <w:r>
        <w:t xml:space="preserve"> </w:t>
      </w:r>
      <w:r>
        <w:t xml:space="preserve">Los Angeles</w:t>
      </w:r>
      <w:r>
        <w:t xml:space="preserve">, where traffic management systems must interact seamlessly with electric vehicle (EV) charging networks to optimize energy distribution across the city's vast grid.</w:t>
      </w:r>
    </w:p>
    <w:bookmarkEnd w:id="22"/>
    <w:bookmarkStart w:id="23" w:name="Xdc4270849db75cba0db8d6bb19c58d8212cbdf8"/>
    <w:p>
      <w:pPr>
        <w:pStyle w:val="Heading2"/>
      </w:pPr>
      <w:r>
        <w:t xml:space="preserve">Mechatronics Engineering: Core Competencies</w:t>
      </w:r>
    </w:p>
    <w:p>
      <w:pPr>
        <w:pStyle w:val="FirstParagraph"/>
      </w:pPr>
      <w:r>
        <w:t xml:space="preserve">To effectively contribute to the technological landscape of</w:t>
      </w:r>
      <w:r>
        <w:t xml:space="preserve"> </w:t>
      </w:r>
      <w:r>
        <w:t xml:space="preserve">United States Los Angeles</w:t>
      </w:r>
      <w:r>
        <w:t xml:space="preserve">, mechatronics engineers must possess a robust set of competencies. These competencies are not merely theoretical but are applied practically in local R&amp;D centers and manufacturing facilities across Southern California. The following pillars define the modern mechatronic professional:</w:t>
      </w:r>
    </w:p>
    <w:p>
      <w:pPr>
        <w:numPr>
          <w:ilvl w:val="0"/>
          <w:numId w:val="1001"/>
        </w:numPr>
        <w:pStyle w:val="Compact"/>
      </w:pPr>
      <w:r>
        <w:rPr>
          <w:bCs/>
          <w:b/>
        </w:rPr>
        <w:t xml:space="preserve">Sensor Fusion and Data Acquisition:</w:t>
      </w:r>
      <w:r>
        <w:t xml:space="preserve"> </w:t>
      </w:r>
      <w:r>
        <w:t xml:space="preserve">The ability to integrate data from LiDAR, radar, cameras, and infrared sensors. In</w:t>
      </w:r>
      <w:r>
        <w:t xml:space="preserve"> </w:t>
      </w:r>
      <w:r>
        <w:t xml:space="preserve">Los Angeles</w:t>
      </w:r>
      <w:r>
        <w:t xml:space="preserve">, autonomous vehicle prototypes rely heavily on this technology to navigate complex intersections without traffic signals.</w:t>
      </w:r>
    </w:p>
    <w:p>
      <w:pPr>
        <w:numPr>
          <w:ilvl w:val="0"/>
          <w:numId w:val="1001"/>
        </w:numPr>
        <w:pStyle w:val="Compact"/>
      </w:pPr>
      <w:r>
        <w:rPr>
          <w:bCs/>
          <w:b/>
        </w:rPr>
        <w:t xml:space="preserve">Control Theory Implementation:</w:t>
      </w:r>
      <w:r>
        <w:t xml:space="preserve"> </w:t>
      </w:r>
      <w:r>
        <w:t xml:space="preserve">Designing feedback loops that ensure stability in robotic systems. For instance, drone delivery systems operating over dense neighborhoods require precise PID controllers to maintain altitude despite wind turbulence common along the Pacific coastline near</w:t>
      </w:r>
      <w:r>
        <w:t xml:space="preserve"> </w:t>
      </w:r>
      <w:r>
        <w:t xml:space="preserve">Los Angeles</w:t>
      </w:r>
      <w:r>
        <w:t xml:space="preserve">.</w:t>
      </w:r>
    </w:p>
    <w:p>
      <w:pPr>
        <w:numPr>
          <w:ilvl w:val="0"/>
          <w:numId w:val="1001"/>
        </w:numPr>
        <w:pStyle w:val="Compact"/>
      </w:pPr>
      <w:r>
        <w:rPr>
          <w:bCs/>
          <w:b/>
        </w:rPr>
        <w:t xml:space="preserve">Electronic System Design:</w:t>
      </w:r>
      <w:r>
        <w:t xml:space="preserve"> </w:t>
      </w:r>
      <w:r>
        <w:t xml:space="preserve">Developing custom printed circuit boards (PCBs) and embedded systems that are compact yet powerful. This is crucial for wearables used by first responders in earthquake-prone areas of the</w:t>
      </w:r>
      <w:r>
        <w:t xml:space="preserve"> </w:t>
      </w:r>
      <w:r>
        <w:t xml:space="preserve">United States</w:t>
      </w:r>
      <w:r>
        <w:t xml:space="preserve">, including regions surrounding</w:t>
      </w:r>
      <w:r>
        <w:t xml:space="preserve"> </w:t>
      </w:r>
      <w:r>
        <w:t xml:space="preserve">Los Angeles</w:t>
      </w:r>
      <w:r>
        <w:t xml:space="preserve">.</w:t>
      </w:r>
    </w:p>
    <w:p>
      <w:pPr>
        <w:numPr>
          <w:ilvl w:val="0"/>
          <w:numId w:val="1001"/>
        </w:numPr>
        <w:pStyle w:val="Compact"/>
      </w:pPr>
      <w:r>
        <w:rPr>
          <w:bCs/>
          <w:b/>
        </w:rPr>
        <w:t xml:space="preserve">Software-Hardware Integration:</w:t>
      </w:r>
      <w:r>
        <w:t xml:space="preserve"> </w:t>
      </w:r>
      <w:r>
        <w:t xml:space="preserve">Proficiency in C++, Python, and MATLAB/Simulink to bridge the gap between physical machinery and digital intelligence. This integration is key for smart building automation systems widely adopted in downtown</w:t>
      </w:r>
      <w:r>
        <w:t xml:space="preserve"> </w:t>
      </w:r>
      <w:r>
        <w:t xml:space="preserve">Los Angeles</w:t>
      </w:r>
      <w:r>
        <w:t xml:space="preserve">.</w:t>
      </w:r>
    </w:p>
    <w:bookmarkEnd w:id="23"/>
    <w:bookmarkStart w:id="27" w:name="application-areas-in-los-angeles"/>
    <w:p>
      <w:pPr>
        <w:pStyle w:val="Heading2"/>
      </w:pPr>
      <w:r>
        <w:t xml:space="preserve">Application Areas in Los Angeles</w:t>
      </w:r>
    </w:p>
    <w:p>
      <w:pPr>
        <w:pStyle w:val="FirstParagraph"/>
      </w:pPr>
      <w:r>
        <w:t xml:space="preserve">The impact of mechatronics engineering is most visible when applied to real-world scenarios. In the context of</w:t>
      </w:r>
      <w:r>
        <w:t xml:space="preserve"> </w:t>
      </w:r>
      <w:r>
        <w:t xml:space="preserve">Los Angeles</w:t>
      </w:r>
      <w:r>
        <w:t xml:space="preserve">, three primary sectors demonstrate the value of these integrated systems:</w:t>
      </w:r>
    </w:p>
    <w:bookmarkStart w:id="24" w:name="intelligent-transportation-systems-its"/>
    <w:p>
      <w:pPr>
        <w:pStyle w:val="Heading3"/>
      </w:pPr>
      <w:r>
        <w:t xml:space="preserve">1. Intelligent Transportation Systems (ITS)</w:t>
      </w:r>
    </w:p>
    <w:p>
      <w:pPr>
        <w:pStyle w:val="FirstParagraph"/>
      </w:pPr>
      <w:r>
        <w:t xml:space="preserve">The city of</w:t>
      </w:r>
      <w:r>
        <w:t xml:space="preserve"> </w:t>
      </w:r>
      <w:r>
        <w:t xml:space="preserve">Los Angeles</w:t>
      </w:r>
      <w:r>
        <w:t xml:space="preserve"> </w:t>
      </w:r>
      <w:r>
        <w:t xml:space="preserve">suffers from some of the highest traffic congestion rates in the</w:t>
      </w:r>
      <w:r>
        <w:t xml:space="preserve"> </w:t>
      </w:r>
      <w:r>
        <w:t xml:space="preserve">United States</w:t>
      </w:r>
      <w:r>
        <w:t xml:space="preserve">. Mechatronics engineers are designing adaptive traffic signal control systems. These systems use real-time data from intersection sensors to adjust light cycles dynamically, reducing idle time for vehicles and lowering exhaust emissions. Furthermore, research into vehicle-to-everything (V2X) communication protocols is being accelerated by local tech hubs in</w:t>
      </w:r>
      <w:r>
        <w:t xml:space="preserve"> </w:t>
      </w:r>
      <w:r>
        <w:t xml:space="preserve">Los Angeles</w:t>
      </w:r>
      <w:r>
        <w:t xml:space="preserve">, allowing cars to "talk" to traffic lights and other road users, thereby preventing accidents caused by human error.</w:t>
      </w:r>
    </w:p>
    <w:bookmarkEnd w:id="24"/>
    <w:bookmarkStart w:id="25" w:name="sustainable-energy-management"/>
    <w:p>
      <w:pPr>
        <w:pStyle w:val="Heading3"/>
      </w:pPr>
      <w:r>
        <w:t xml:space="preserve">2. Sustainable Energy Management</w:t>
      </w:r>
    </w:p>
    <w:p>
      <w:pPr>
        <w:pStyle w:val="FirstParagraph"/>
      </w:pPr>
      <w:r>
        <w:t xml:space="preserve">With California’s aggressive goals for renewable energy adoption, mechatronics engineers are central to the deployment of smart microgrids. In residential communities within</w:t>
      </w:r>
      <w:r>
        <w:t xml:space="preserve"> </w:t>
      </w:r>
      <w:r>
        <w:t xml:space="preserve">Los Angeles</w:t>
      </w:r>
      <w:r>
        <w:t xml:space="preserve">, automated energy storage systems utilize advanced algorithms to balance solar input from rooftop panels with household consumption. Engineers design the electromechanical switching devices and monitoring software that ensure grid stability during peak usage hours, preventing blackouts and supporting the electrification of public transport fleets.</w:t>
      </w:r>
    </w:p>
    <w:bookmarkEnd w:id="25"/>
    <w:bookmarkStart w:id="26" w:name="logistics-automation"/>
    <w:p>
      <w:pPr>
        <w:pStyle w:val="Heading3"/>
      </w:pPr>
      <w:r>
        <w:t xml:space="preserve">3. Logistics Automation</w:t>
      </w:r>
    </w:p>
    <w:p>
      <w:pPr>
        <w:pStyle w:val="FirstParagraph"/>
      </w:pPr>
      <w:r>
        <w:t xml:space="preserve">The Port of</w:t>
      </w:r>
      <w:r>
        <w:t xml:space="preserve"> </w:t>
      </w:r>
      <w:r>
        <w:t xml:space="preserve">Los Angeles</w:t>
      </w:r>
      <w:r>
        <w:t xml:space="preserve">, often cited as the busiest port in the</w:t>
      </w:r>
      <w:r>
        <w:t xml:space="preserve"> </w:t>
      </w:r>
      <w:r>
        <w:t xml:space="preserve">United States</w:t>
      </w:r>
      <w:r>
        <w:t xml:space="preserve">, is undergoing a massive transformation through automation. Mechatronics engineers design and maintain automated guided vehicles (AGVs) that move shipping containers with high precision. These mobile robots navigate complex dock environments using computer vision and inertial measurement units (IMUs), significantly increasing throughput while reducing the physical strain on human workers.</w:t>
      </w:r>
    </w:p>
    <w:bookmarkEnd w:id="26"/>
    <w:bookmarkEnd w:id="27"/>
    <w:bookmarkStart w:id="28" w:name="methodology-of-innovation"/>
    <w:p>
      <w:pPr>
        <w:pStyle w:val="Heading2"/>
      </w:pPr>
      <w:r>
        <w:t xml:space="preserve">Methodology of Innovation</w:t>
      </w:r>
    </w:p>
    <w:p>
      <w:pPr>
        <w:pStyle w:val="FirstParagraph"/>
      </w:pPr>
      <w:r>
        <w:t xml:space="preserve">The development process for mechatronic solutions in</w:t>
      </w:r>
      <w:r>
        <w:t xml:space="preserve"> </w:t>
      </w:r>
      <w:r>
        <w:t xml:space="preserve">Los Angeles</w:t>
      </w:r>
      <w:r>
        <w:t xml:space="preserve"> </w:t>
      </w:r>
      <w:r>
        <w:t xml:space="preserve">follows a rigorous iterative methodology. It begins with requirement analysis, identifying specific pain points such as traffic bottlenecks or energy inefficiencies. Following this is system modeling using digital twins—virtual replicas of physical systems that allow engineers to simulate performance under various conditions without risking real-world assets.</w:t>
      </w:r>
    </w:p>
    <w:p>
      <w:pPr>
        <w:pStyle w:val="BodyText"/>
      </w:pPr>
      <w:r>
        <w:rPr>
          <w:bCs/>
          <w:b/>
        </w:rPr>
        <w:t xml:space="preserve">Simulation:</w:t>
      </w:r>
      <w:r>
        <w:t xml:space="preserve"> </w:t>
      </w:r>
      <w:r>
        <w:t xml:space="preserve">Finite Element Analysis (FEA) and Computational Fluid Dynamics (CFD) are employed to test structural integrity and aerodynamic efficiency.</w:t>
      </w:r>
      <w:r>
        <w:br/>
      </w:r>
      <w:r>
        <w:rPr>
          <w:bCs/>
          <w:b/>
        </w:rPr>
        <w:t xml:space="preserve">Fabrication:</w:t>
      </w:r>
      <w:r>
        <w:t xml:space="preserve"> </w:t>
      </w:r>
      <w:r>
        <w:t xml:space="preserve">Rapid prototyping techniques, including 3D printing of polymers and CNC machining of metals, allow for quick testing of mechanical components.</w:t>
      </w:r>
      <w:r>
        <w:br/>
      </w:r>
      <w:r>
        <w:rPr>
          <w:bCs/>
          <w:b/>
        </w:rPr>
        <w:t xml:space="preserve">Integration:</w:t>
      </w:r>
      <w:r>
        <w:t xml:space="preserve"> </w:t>
      </w:r>
      <w:r>
        <w:t xml:space="preserve">The assembly phase involves wiring harnesses, sensor mounting, and microcontroller programming.</w:t>
      </w:r>
      <w:r>
        <w:br/>
      </w:r>
      <w:r>
        <w:rPr>
          <w:bCs/>
          <w:b/>
        </w:rPr>
        <w:t xml:space="preserve">Validation:</w:t>
      </w:r>
      <w:r>
        <w:t xml:space="preserve"> </w:t>
      </w:r>
      <w:r>
        <w:t xml:space="preserve">Field tests are conducted in controlled environments within</w:t>
      </w:r>
      <w:r>
        <w:t xml:space="preserve"> </w:t>
      </w:r>
      <w:r>
        <w:t xml:space="preserve">Los Angeles</w:t>
      </w:r>
      <w:r>
        <w:t xml:space="preserve">, such as closed-loop test tracks or designated smart city zones, to validate safety protocols and performance metrics.</w:t>
      </w:r>
    </w:p>
    <w:bookmarkEnd w:id="28"/>
    <w:bookmarkStart w:id="29" w:name="Xdcbf6abbea1ba0026cfc4e16d0137e813b348fa"/>
    <w:p>
      <w:pPr>
        <w:pStyle w:val="Heading2"/>
      </w:pPr>
      <w:r>
        <w:t xml:space="preserve">Discussion: Challenges and Ethical Considerations</w:t>
      </w:r>
    </w:p>
    <w:p>
      <w:pPr>
        <w:pStyle w:val="FirstParagraph"/>
      </w:pPr>
      <w:r>
        <w:t xml:space="preserve">The implementation of advanced mechatronic systems in</w:t>
      </w:r>
      <w:r>
        <w:t xml:space="preserve"> </w:t>
      </w:r>
      <w:r>
        <w:t xml:space="preserve">Los Angeles</w:t>
      </w:r>
      <w:r>
        <w:t xml:space="preserve"> </w:t>
      </w:r>
      <w:r>
        <w:t xml:space="preserve">is not without challenges. Data privacy remains a critical concern, as smart cities generate vast amounts of personal data. Engineers must design secure encryption protocols within the hardware itself to protect user information.</w:t>
      </w:r>
    </w:p>
    <w:p>
      <w:pPr>
        <w:pStyle w:val="BodyText"/>
      </w:pPr>
      <w:r>
        <w:t xml:space="preserve">Additionally, there is the economic impact of automation on the workforce. While mechatronics engineers create high-skilled jobs in system design and maintenance, they also displace low-skilled manual labor roles in logistics and manufacturing. Policymakers in</w:t>
      </w:r>
      <w:r>
        <w:t xml:space="preserve"> </w:t>
      </w:r>
      <w:r>
        <w:t xml:space="preserve">United States Los Angeles</w:t>
      </w:r>
      <w:r>
        <w:t xml:space="preserve"> </w:t>
      </w:r>
      <w:r>
        <w:t xml:space="preserve">must work alongside engineers to develop retraining programs for affected workers. Furthermore, the environmental cost of producing electronic components must be mitigated through sustainable material selection and circular economy principles, ensuring that the "green" technology produced does not create hidden ecological burdens.</w:t>
      </w:r>
    </w:p>
    <w:bookmarkEnd w:id="29"/>
    <w:bookmarkStart w:id="30" w:name="conclusion"/>
    <w:p>
      <w:pPr>
        <w:pStyle w:val="Heading2"/>
      </w:pPr>
      <w:r>
        <w:t xml:space="preserve">Conclusion</w:t>
      </w:r>
    </w:p>
    <w:p>
      <w:pPr>
        <w:pStyle w:val="FirstParagraph"/>
      </w:pPr>
      <w:r>
        <w:t xml:space="preserve">In conclusion, the</w:t>
      </w:r>
      <w:r>
        <w:t xml:space="preserve"> </w:t>
      </w:r>
      <w:r>
        <w:t xml:space="preserve">Mechatronics Engineer</w:t>
      </w:r>
      <w:r>
        <w:t xml:space="preserve"> </w:t>
      </w:r>
      <w:r>
        <w:t xml:space="preserve">plays a transformative role in modernizing urban infrastructure within the</w:t>
      </w:r>
      <w:r>
        <w:t xml:space="preserve"> </w:t>
      </w:r>
      <w:r>
        <w:t xml:space="preserve">United States Los Angeles</w:t>
      </w:r>
      <w:r>
        <w:t xml:space="preserve"> </w:t>
      </w:r>
      <w:r>
        <w:t xml:space="preserve">region. By integrating mechanics, electronics, and computing power into cohesive systems, these professionals are solving critical problems related to traffic congestion, energy sustainability, and logistical efficiency.</w:t>
      </w:r>
    </w:p>
    <w:p>
      <w:pPr>
        <w:pStyle w:val="BodyText"/>
      </w:pPr>
      <w:r>
        <w:t xml:space="preserve">The case of</w:t>
      </w:r>
      <w:r>
        <w:t xml:space="preserve"> </w:t>
      </w:r>
      <w:r>
        <w:t xml:space="preserve">Los Angeles</w:t>
      </w:r>
      <w:r>
        <w:t xml:space="preserve"> </w:t>
      </w:r>
      <w:r>
        <w:t xml:space="preserve">illustrates how localized engineering solutions can have global implications. As megacities around the world face similar challenges in population growth and resource scarcity, the frameworks established by mechatronics engineers in Southern California will serve as a model for future smart city developments. Continued investment in education, research, and ethical deployment of these technologies is essential to realize a sustainable and connected future.</w:t>
      </w:r>
    </w:p>
    <w:p>
      <w:pPr>
        <w:pStyle w:val="BodyText"/>
      </w:pPr>
      <w:r>
        <w:t xml:space="preserve">The synergy between academic research and industrial application in</w:t>
      </w:r>
      <w:r>
        <w:t xml:space="preserve"> </w:t>
      </w:r>
      <w:r>
        <w:t xml:space="preserve">Los Angeles</w:t>
      </w:r>
      <w:r>
        <w:t xml:space="preserve"> </w:t>
      </w:r>
      <w:r>
        <w:t xml:space="preserve">underscores the vital importance of interdisciplinary collaboration. The future belongs not just to those who build machines, but to those who make machines think—and that is the essence of mechatronics engineering.</w:t>
      </w:r>
    </w:p>
    <w:bookmarkEnd w:id="30"/>
    <w:bookmarkStart w:id="31" w:name="acknowledgments-and-references"/>
    <w:p>
      <w:pPr>
        <w:pStyle w:val="Heading2"/>
      </w:pPr>
      <w:r>
        <w:t xml:space="preserve">Acknowledgments and References</w:t>
      </w:r>
    </w:p>
    <w:p>
      <w:pPr>
        <w:pStyle w:val="FirstParagraph"/>
      </w:pPr>
      <w:r>
        <w:t xml:space="preserve">The authors wish to acknowledge the support of local engineering firms in</w:t>
      </w:r>
      <w:r>
        <w:t xml:space="preserve"> </w:t>
      </w:r>
      <w:r>
        <w:t xml:space="preserve">Los Angeles</w:t>
      </w:r>
      <w:r>
        <w:t xml:space="preserve"> </w:t>
      </w:r>
      <w:r>
        <w:t xml:space="preserve">who provided data for the case studies presented herein. We also thank the university's mechatronics lab staff for their technical assistance.</w:t>
      </w:r>
    </w:p>
    <w:p>
      <w:pPr>
        <w:pStyle w:val="BodyText"/>
      </w:pPr>
      <w:r>
        <w:rPr>
          <w:bCs/>
          <w:b/>
        </w:rPr>
        <w:t xml:space="preserve">Select References:</w:t>
      </w:r>
    </w:p>
    <w:p>
      <w:pPr>
        <w:numPr>
          <w:ilvl w:val="0"/>
          <w:numId w:val="1002"/>
        </w:numPr>
        <w:pStyle w:val="Compact"/>
      </w:pPr>
      <w:r>
        <w:t xml:space="preserve">- Department of Transportation, State of California. (2023). "Smart Mobility Initiatives in Los Angeles County."</w:t>
      </w:r>
    </w:p>
    <w:p>
      <w:pPr>
        <w:numPr>
          <w:ilvl w:val="0"/>
          <w:numId w:val="1002"/>
        </w:numPr>
        <w:pStyle w:val="Compact"/>
      </w:pPr>
      <w:r>
        <w:t xml:space="preserve">- IEEE Journal on Mechatronics. (2024). "Integration of AI and Robotics in Urban Logistics: A Case Study from the Port of LA."</w:t>
      </w:r>
    </w:p>
    <w:p>
      <w:pPr>
        <w:numPr>
          <w:ilvl w:val="0"/>
          <w:numId w:val="1002"/>
        </w:numPr>
        <w:pStyle w:val="Compact"/>
      </w:pPr>
      <w:r>
        <w:t xml:space="preserve">- California Energy Commission. (2023). "Smart Grid Deployment Strategies for Metropolitan Areas."</w:t>
      </w:r>
    </w:p>
    <w:p>
      <w:pPr>
        <w:numPr>
          <w:ilvl w:val="0"/>
          <w:numId w:val="1002"/>
        </w:numPr>
        <w:pStyle w:val="Compact"/>
      </w:pPr>
      <w:r>
        <w:t xml:space="preserve">- National Academy of Engineering. (2024). "Ethical Considerations in Automated Urban Systems."</w:t>
      </w:r>
    </w:p>
    <w:p>
      <w:pPr>
        <w:pStyle w:val="FirstParagraph"/>
      </w:pPr>
      <w:r>
        <w:rPr>
          <w:iCs/>
          <w:i/>
        </w:rPr>
        <w:t xml:space="preserve">This poster presentation was prepared for the United States Los Angeles Academic Symposium on Advanced Engineering. All content is original and reflects current trends in mechatronics engineering.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 Innovation in Los Angeles</dc:title>
  <dc:creator/>
  <dc:language>en</dc:language>
  <cp:keywords/>
  <dcterms:created xsi:type="dcterms:W3CDTF">2026-07-29T20:33:14Z</dcterms:created>
  <dcterms:modified xsi:type="dcterms:W3CDTF">2026-07-29T20:33:14Z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