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Powering</w:t>
      </w:r>
      <w:r>
        <w:t xml:space="preserve"> </w:t>
      </w:r>
      <w:r>
        <w:t xml:space="preserve">Innovation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3efc26f844a968ae9b455d0ebc432b01d76af5f"/>
    <w:p>
      <w:pPr>
        <w:pStyle w:val="Heading1"/>
      </w:pPr>
      <w:r>
        <w:t xml:space="preserve">Mechatronics Engineering in Vietnam Ho Chi Minh City</w:t>
      </w:r>
    </w:p>
    <w:bookmarkStart w:id="20" w:name="Xebc8cff38ada229335091576c012635102aa497"/>
    <w:p>
      <w:pPr>
        <w:pStyle w:val="Heading2"/>
      </w:pPr>
      <w:r>
        <w:t xml:space="preserve">Driving Industry 4.0 through Automation, Robotics, and Systems Integration</w:t>
      </w:r>
    </w:p>
    <w:p>
      <w:pPr>
        <w:pStyle w:val="FirstParagraph"/>
      </w:pPr>
      <w:r>
        <w:rPr>
          <w:bCs/>
          <w:b/>
        </w:rPr>
        <w:t xml:space="preserve">Presentation Overview:</w:t>
      </w:r>
      <w:r>
        <w:t xml:space="preserve"> </w:t>
      </w:r>
      <w:r>
        <w:t xml:space="preserve">An analysis of the critical role Mechatronics Engineers play in the industrial modernization of Vietnam Ho Chi Minh City.</w:t>
      </w:r>
    </w:p>
    <w:bookmarkEnd w:id="20"/>
    <w:bookmarkEnd w:id="21"/>
    <w:bookmarkStart w:id="22" w:name="abstract"/>
    <w:p>
      <w:pPr>
        <w:pStyle w:val="Heading3"/>
      </w:pPr>
      <w:r>
        <w:t xml:space="preserve">Abstract</w:t>
      </w:r>
    </w:p>
    <w:p>
      <w:pPr>
        <w:pStyle w:val="FirstParagraph"/>
      </w:pPr>
      <w:r>
        <w:t xml:space="preserve">The rapid industrialization of Vietnam Ho Chi Minh City has positioned the metropolis as a central hub for manufacturing and technology in Southeast Asia. Within this dynamic ecosystem, the Mechatronics Engineer has emerged as an indispensable professional. This poster presentation explores the multifaceted contributions of mechatronics engineers who are pivotal to sustaining economic growth, enhancing production efficiency, and fostering technological innovation within Vietnam Ho Chi Minh City’s thriving industrial landscape.</w:t>
      </w:r>
    </w:p>
    <w:bookmarkEnd w:id="22"/>
    <w:bookmarkStart w:id="23" w:name="Xbc1534d26b7ea1e867e15b25309c0918f9e62c5"/>
    <w:p>
      <w:pPr>
        <w:pStyle w:val="Heading3"/>
      </w:pPr>
      <w:r>
        <w:t xml:space="preserve">The Industrial Landscape of Vietnam Ho Chi Minh City</w:t>
      </w:r>
    </w:p>
    <w:p>
      <w:pPr>
        <w:pStyle w:val="FirstParagraph"/>
      </w:pPr>
      <w:r>
        <w:t xml:space="preserve">Vietnam Ho Chi Minh City serves as the economic engine of the nation, boasting a highly developed infrastructure that supports diverse manufacturing sectors, including electronics, automotive assembly, textiles machinery, and consumer goods. As local and international enterprises increasingly seek to optimize their operations through Industry 4.0 principles—encompassing Internet of Things (IoT) integration and smart manufacturing—the demand for specialized engineering talent has reached unprecedented levels.</w:t>
      </w:r>
    </w:p>
    <w:p>
      <w:pPr>
        <w:pStyle w:val="BodyText"/>
      </w:pPr>
      <w:r>
        <w:t xml:space="preserve">In this context, the Mechatronics Engineer acts as the crucial bridge between mechanical design, electronic control systems, and software algorithms. Unlike traditional engineers who may specialize in silos, a mechatronics engineer possesses an interdisciplinary skill set that is perfectly adapted to address the complex automation challenges prevalent in Vietnam Ho Chi Minh City’s modern factories.</w:t>
      </w:r>
    </w:p>
    <w:bookmarkEnd w:id="23"/>
    <w:bookmarkStart w:id="24" w:name="Xd2185ad9fb5ccb2de15075ad236d2e37d515573"/>
    <w:p>
      <w:pPr>
        <w:pStyle w:val="Heading3"/>
      </w:pPr>
      <w:r>
        <w:t xml:space="preserve">Core Competencies of the Mechatronics Engineer</w:t>
      </w:r>
    </w:p>
    <w:p>
      <w:pPr>
        <w:pStyle w:val="FirstParagraph"/>
      </w:pPr>
      <w:r>
        <w:t xml:space="preserve">The specific responsibilities of a mechatronics engineer in this region revolve around system integration and optimization. Key competencies include:</w:t>
      </w:r>
    </w:p>
    <w:p>
      <w:pPr>
        <w:numPr>
          <w:ilvl w:val="0"/>
          <w:numId w:val="1001"/>
        </w:numPr>
        <w:pStyle w:val="Compact"/>
      </w:pPr>
      <w:r>
        <w:rPr>
          <w:bCs/>
          <w:b/>
        </w:rPr>
        <w:t xml:space="preserve">Precision Control Systems:</w:t>
      </w:r>
      <w:r>
        <w:t xml:space="preserve"> </w:t>
      </w:r>
      <w:r>
        <w:t xml:space="preserve">Designing feedback loops that ensure manufacturing equipment operates with exacting tolerances, crucial for high-value exports.</w:t>
      </w:r>
    </w:p>
    <w:p>
      <w:pPr>
        <w:numPr>
          <w:ilvl w:val="0"/>
          <w:numId w:val="1001"/>
        </w:numPr>
        <w:pStyle w:val="Compact"/>
      </w:pPr>
      <w:r>
        <w:rPr>
          <w:bCs/>
          <w:b/>
        </w:rPr>
        <w:t xml:space="preserve">Sensor Integration:</w:t>
      </w:r>
      <w:r>
        <w:t xml:space="preserve"> </w:t>
      </w:r>
      <w:r>
        <w:t xml:space="preserve">Implementing advanced sensing technologies to monitor environmental conditions and machinery health in real-time.</w:t>
      </w:r>
    </w:p>
    <w:p>
      <w:pPr>
        <w:numPr>
          <w:ilvl w:val="0"/>
          <w:numId w:val="1001"/>
        </w:numPr>
        <w:pStyle w:val="Compact"/>
      </w:pPr>
      <w:r>
        <w:rPr>
          <w:bCs/>
          <w:b/>
        </w:rPr>
        <w:t xml:space="preserve">Firmware Development:</w:t>
      </w:r>
      <w:r>
        <w:t xml:space="preserve"> </w:t>
      </w:r>
      <w:r>
        <w:t xml:space="preserve">Writing low-level code that translates high-level manufacturing instructions into precise physical movements of robotic arms and automated guided vehicles (AGVs).</w:t>
      </w:r>
    </w:p>
    <w:bookmarkEnd w:id="24"/>
    <w:bookmarkStart w:id="28" w:name="Xbc3652342b7783885858fd864fba63e2885ab0b"/>
    <w:p>
      <w:pPr>
        <w:pStyle w:val="Heading3"/>
      </w:pPr>
      <w:r>
        <w:t xml:space="preserve">Tailored Applications for Vietnam Ho Chi Minh City</w:t>
      </w:r>
    </w:p>
    <w:p>
      <w:pPr>
        <w:pStyle w:val="FirstParagraph"/>
      </w:pPr>
      <w:r>
        <w:t xml:space="preserve">The deployment of mechatronics engineering expertise is most visible in several key industries driving the economy of Vietnam Ho Chi Minh City.</w:t>
      </w:r>
    </w:p>
    <w:bookmarkStart w:id="25" w:name="Xa7f8dad59a871f0a4d6a4e456614df2a47dded3"/>
    <w:p>
      <w:pPr>
        <w:pStyle w:val="Heading4"/>
      </w:pPr>
      <w:r>
        <w:t xml:space="preserve">A. Electronics and Semiconductor Manufacturing</w:t>
      </w:r>
    </w:p>
    <w:p>
      <w:pPr>
        <w:pStyle w:val="FirstParagraph"/>
      </w:pPr>
      <w:r>
        <w:t xml:space="preserve">Vietnam Ho Chi Minh City hosts numerous global technology giants producing semiconductors, smartphones, and complex circuit boards. Here, the Mechatronics Engineer oversees the calibration of pick-and-place machines used in Surface Mount Technology (SMT) lines. By fine-tuning servo motors and pneumatic systems, they ensure that millions of tiny components are assembled with sub-millimeter accuracy.</w:t>
      </w:r>
    </w:p>
    <w:bookmarkEnd w:id="25"/>
    <w:bookmarkStart w:id="26" w:name="b.-automotive-assembly-lines"/>
    <w:p>
      <w:pPr>
        <w:pStyle w:val="Heading4"/>
      </w:pPr>
      <w:r>
        <w:t xml:space="preserve">B. Automotive Assembly Lines</w:t>
      </w:r>
    </w:p>
    <w:p>
      <w:pPr>
        <w:pStyle w:val="FirstParagraph"/>
      </w:pPr>
      <w:r>
        <w:t xml:space="preserve">The automotive sector in Vietnam Ho Chi Minh City is experiencing a renaissance, transitioning from manual assembly to highly automated processes. Mechatronics engineers are heavily involved in designing welding robots and painting automation systems. Their work significantly reduces cycle times and improves worker safety by removing humans from hazardous environments.</w:t>
      </w:r>
    </w:p>
    <w:bookmarkEnd w:id="26"/>
    <w:bookmarkStart w:id="27" w:name="c.-smart-logistics-and-warehousing"/>
    <w:p>
      <w:pPr>
        <w:pStyle w:val="Heading4"/>
      </w:pPr>
      <w:r>
        <w:t xml:space="preserve">C. Smart Logistics and Warehousing</w:t>
      </w:r>
    </w:p>
    <w:p>
      <w:pPr>
        <w:pStyle w:val="FirstParagraph"/>
      </w:pPr>
      <w:r>
        <w:t xml:space="preserve">E-commerce growth in Vietnam Ho Chi Minh City requires sophisticated logistics networks. Mechatronics engineers design automated storage and retrieval systems (AS/RS) that optimize inventory management within massive distribution centers.</w:t>
      </w:r>
    </w:p>
    <w:bookmarkEnd w:id="27"/>
    <w:bookmarkEnd w:id="28"/>
    <w:bookmarkStart w:id="29" w:name="navigating-the-technical-landscape"/>
    <w:p>
      <w:pPr>
        <w:pStyle w:val="Heading3"/>
      </w:pPr>
      <w:r>
        <w:t xml:space="preserve">Navigating the Technical Landscape</w:t>
      </w:r>
    </w:p>
    <w:p>
      <w:pPr>
        <w:pStyle w:val="FirstParagraph"/>
      </w:pPr>
      <w:r>
        <w:t xml:space="preserve">The Mechatronics Engineer in Vietnam Ho Chi Minh City faces distinct challenges. The fast-paced evolution of technology requires continuous learning and adaptation to new software platforms and hardware architectures. Furthermore, there is often a need to maintain legacy machinery while simultaneously integrating modern IoT solutions, requiring a deep understanding of both historical mechanical constraints and future digital possibilities.</w:t>
      </w:r>
    </w:p>
    <w:bookmarkEnd w:id="29"/>
    <w:bookmarkStart w:id="30" w:name="conclusion"/>
    <w:p>
      <w:pPr>
        <w:pStyle w:val="Heading3"/>
      </w:pPr>
      <w:r>
        <w:t xml:space="preserve">Conclusion</w:t>
      </w:r>
    </w:p>
    <w:p>
      <w:pPr>
        <w:pStyle w:val="FirstParagraph"/>
      </w:pPr>
      <w:r>
        <w:t xml:space="preserve">In summary, the Mechatronics Engineer is an essential catalyst for progress within Vietnam Ho Chi Minh City. By merging mechanical precision with electronic intelligence and software efficiency, these professionals are directly contributing to the region's status as a premier global manufacturing destination.</w:t>
      </w:r>
    </w:p>
    <w:p>
      <w:pPr>
        <w:pStyle w:val="BodyText"/>
      </w:pPr>
      <w:r>
        <w:t xml:space="preserve">The future success of Vietnam Ho Chi Minh City’s industrial sector depends heavily on the continued recruitment and development of talent in mechatronics engineering. As automation continues to redefine industries, their role will only grow in prominence, ensuring that this vibrant city remains at the forefront of technological advancement.</w:t>
      </w:r>
    </w:p>
    <w:bookmarkEnd w:id="30"/>
    <w:p>
      <w:pPr>
        <w:pStyle w:val="BodyText"/>
      </w:pPr>
      <w:r>
        <w:rPr>
          <w:iCs/>
          <w:i/>
        </w:rPr>
        <w:t xml:space="preserve">Presented by the Department of Industrial Engineering | Focus Region: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Powering Innovation in Vietnam Ho Chi Minh City</dc:title>
  <dc:creator/>
  <dc:language>en</dc:language>
  <cp:keywords/>
  <dcterms:created xsi:type="dcterms:W3CDTF">2026-07-29T15:10:23Z</dcterms:created>
  <dcterms:modified xsi:type="dcterms:W3CDTF">2026-07-29T15:10:23Z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