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Dynamics</w:t>
      </w:r>
      <w:r>
        <w:t xml:space="preserve"> </w:t>
      </w:r>
      <w:r>
        <w:t xml:space="preserve">in</w:t>
      </w:r>
      <w:r>
        <w:t xml:space="preserve"> </w:t>
      </w:r>
      <w:r>
        <w:t xml:space="preserve">Canada</w:t>
      </w:r>
      <w:r>
        <w:t xml:space="preserve"> </w:t>
      </w:r>
      <w:r>
        <w:t xml:space="preserve">Toronto:</w:t>
      </w:r>
      <w:r>
        <w:t xml:space="preserve"> </w:t>
      </w:r>
      <w:r>
        <w:t xml:space="preserve">A</w:t>
      </w:r>
      <w:r>
        <w:t xml:space="preserve"> </w:t>
      </w:r>
      <w:r>
        <w:t xml:space="preserve">Poster</w:t>
      </w:r>
      <w:r>
        <w:t xml:space="preserve"> </w:t>
      </w:r>
      <w:r>
        <w:t xml:space="preserve">Presentation</w:t>
      </w:r>
    </w:p>
    <w:bookmarkStart w:id="20" w:name="X48a658ceb58041974cda36874b9125a374af6ea"/>
    <w:p>
      <w:pPr>
        <w:pStyle w:val="Heading1"/>
      </w:pPr>
      <w:r>
        <w:t xml:space="preserve">Meteorological Dynamics in Canada Toronto</w:t>
      </w:r>
    </w:p>
    <w:p>
      <w:pPr>
        <w:pStyle w:val="FirstParagraph"/>
      </w:pPr>
      <w:r>
        <w:t xml:space="preserve">Analyzing Urban Heat Islands, Lake-Effect Snow, and Climate Resilience Strategies in a Major Canadian Metropolis</w:t>
      </w:r>
    </w:p>
    <w:p>
      <w:pPr>
        <w:pStyle w:val="BodyText"/>
      </w:pPr>
      <w:r>
        <w:rPr>
          <w:bCs/>
          <w:b/>
        </w:rPr>
        <w:t xml:space="preserve">Author:</w:t>
      </w:r>
      <w:r>
        <w:t xml:space="preserve"> </w:t>
      </w:r>
      <w:r>
        <w:t xml:space="preserve">Dr. Alex Mercer | Senior Meteorologist | Environment Canada Collaborator</w:t>
      </w:r>
    </w:p>
    <w:bookmarkEnd w:id="20"/>
    <w:bookmarkStart w:id="21" w:name="i.-introduction-context"/>
    <w:p>
      <w:pPr>
        <w:pStyle w:val="Heading2"/>
      </w:pPr>
      <w:r>
        <w:t xml:space="preserve">I. Introduction &amp; Context</w:t>
      </w:r>
    </w:p>
    <w:p>
      <w:pPr>
        <w:pStyle w:val="FirstParagraph"/>
      </w:pPr>
      <w:r>
        <w:rPr>
          <w:bCs/>
          <w:b/>
        </w:rPr>
        <w:t xml:space="preserve">Meteorology</w:t>
      </w:r>
      <w:r>
        <w:t xml:space="preserve">, the scientific study of the atmosphere that focuses on weather processes and forecasting, plays a pivotal role in understanding the unique climatic conditions of major urban centers. This presentation highlights specific meteorological challenges faced by</w:t>
      </w:r>
      <w:r>
        <w:t xml:space="preserve"> </w:t>
      </w:r>
      <w:r>
        <w:rPr>
          <w:bCs/>
          <w:b/>
        </w:rPr>
        <w:t xml:space="preserve">Canada Toronto</w:t>
      </w:r>
      <w:r>
        <w:t xml:space="preserve">, a city located on an island in Lake Ontario, within Southern Ontario, Canada.</w:t>
      </w:r>
    </w:p>
    <w:p>
      <w:pPr>
        <w:pStyle w:val="BodyText"/>
      </w:pPr>
      <w:r>
        <w:t xml:space="preserve">Toronto’s geography presents a complex interplay between continental air masses and the moderating influence of the Great Lakes. As one of North America's most populous cities, understanding the local meteorology is not merely an academic exercise but a necessity for public safety, infrastructure planning, and environmental sustainability. The objective of this</w:t>
      </w:r>
      <w:r>
        <w:t xml:space="preserve"> </w:t>
      </w:r>
      <w:r>
        <w:rPr>
          <w:bCs/>
          <w:b/>
        </w:rPr>
        <w:t xml:space="preserve">Poster Presentation</w:t>
      </w:r>
      <w:r>
        <w:t xml:space="preserve"> </w:t>
      </w:r>
      <w:r>
        <w:t xml:space="preserve">is to elucidate how</w:t>
      </w:r>
      <w:r>
        <w:t xml:space="preserve"> </w:t>
      </w:r>
      <w:r>
        <w:rPr>
          <w:bCs/>
          <w:b/>
        </w:rPr>
        <w:t xml:space="preserve">Meteorologist</w:t>
      </w:r>
      <w:r>
        <w:t xml:space="preserve">s in Toronto analyze data to predict severe weather events and long-term climate trends specific to the region.</w:t>
      </w:r>
    </w:p>
    <w:bookmarkEnd w:id="21"/>
    <w:bookmarkStart w:id="22" w:name="ii.-key-meteorological-phenomena"/>
    <w:p>
      <w:pPr>
        <w:pStyle w:val="Heading2"/>
      </w:pPr>
      <w:r>
        <w:t xml:space="preserve">II. Key Meteorological Phenomena</w:t>
      </w:r>
    </w:p>
    <w:p>
      <w:pPr>
        <w:pStyle w:val="FirstParagraph"/>
      </w:pPr>
      <w:r>
        <w:t xml:space="preserve">The weather patterns in</w:t>
      </w:r>
      <w:r>
        <w:t xml:space="preserve"> </w:t>
      </w:r>
      <w:r>
        <w:rPr>
          <w:bCs/>
          <w:b/>
        </w:rPr>
        <w:t xml:space="preserve">Canada Toronto</w:t>
      </w:r>
      <w:r>
        <w:t xml:space="preserve"> </w:t>
      </w:r>
      <w:r>
        <w:t xml:space="preserve">are defined by four distinct seasons, each presenting unique meteorological signatures:</w:t>
      </w:r>
    </w:p>
    <w:p>
      <w:pPr>
        <w:numPr>
          <w:ilvl w:val="0"/>
          <w:numId w:val="1001"/>
        </w:numPr>
        <w:pStyle w:val="Compact"/>
      </w:pPr>
      <w:r>
        <w:rPr>
          <w:bCs/>
          <w:b/>
        </w:rPr>
        <w:t xml:space="preserve">Lake-Effect Precipitation:</w:t>
      </w:r>
      <w:r>
        <w:t xml:space="preserve">Meteorologists to model accurately.</w:t>
      </w:r>
    </w:p>
    <w:p>
      <w:pPr>
        <w:numPr>
          <w:ilvl w:val="0"/>
          <w:numId w:val="1001"/>
        </w:numPr>
        <w:pStyle w:val="Compact"/>
      </w:pPr>
      <w:r>
        <w:rPr>
          <w:bCs/>
          <w:b/>
        </w:rPr>
        <w:t xml:space="preserve">The Urban Heat Island (UHI) Effect:</w:t>
      </w:r>
      <w:r>
        <w:t xml:space="preserve"> </w:t>
      </w:r>
      <w:r>
        <w:t xml:space="preserve">The dense concentration of buildings and asphalt in Toronto absorbs solar radiation during the day and releases it at night. This raises ambient temperatures by 1-3°C compared to rural surroundings, altering local wind patterns and increasing energy demand for cooling.</w:t>
      </w:r>
    </w:p>
    <w:p>
      <w:pPr>
        <w:numPr>
          <w:ilvl w:val="0"/>
          <w:numId w:val="1001"/>
        </w:numPr>
        <w:pStyle w:val="Compact"/>
      </w:pPr>
      <w:r>
        <w:rPr>
          <w:bCs/>
          <w:b/>
        </w:rPr>
        <w:t xml:space="preserve">Severe Convective Storms:</w:t>
      </w:r>
      <w:r>
        <w:t xml:space="preserve"> </w:t>
      </w:r>
      <w:r>
        <w:t xml:space="preserve">During summer months, the convergence of warm, moist air from the lake with cooler continental air often triggers severe thunderstorms. These events bring high winds, hail, and flash flooding, requiring rapid-response meteorological forecasting.</w:t>
      </w:r>
    </w:p>
    <w:bookmarkEnd w:id="22"/>
    <w:bookmarkStart w:id="23" w:name="iii.-methodology-data-analysis"/>
    <w:p>
      <w:pPr>
        <w:pStyle w:val="Heading2"/>
      </w:pPr>
      <w:r>
        <w:t xml:space="preserve">III. Methodology &amp; Data Analysis</w:t>
      </w:r>
    </w:p>
    <w:p>
      <w:pPr>
        <w:pStyle w:val="FirstParagraph"/>
      </w:pPr>
      <w:r>
        <w:t xml:space="preserve">To understand the evolving climate of</w:t>
      </w:r>
      <w:r>
        <w:t xml:space="preserve"> </w:t>
      </w:r>
      <w:r>
        <w:rPr>
          <w:bCs/>
          <w:b/>
        </w:rPr>
        <w:t xml:space="preserve">Canada Toronto</w:t>
      </w:r>
      <w:r>
        <w:t xml:space="preserve">, researchers employ a multi-faceted approach combining ground-based observations with satellite imagery and numerical weather prediction models.</w:t>
      </w:r>
    </w:p>
    <w:p>
      <w:pPr>
        <w:numPr>
          <w:ilvl w:val="0"/>
          <w:numId w:val="1002"/>
        </w:numPr>
        <w:pStyle w:val="Compact"/>
      </w:pPr>
      <w:r>
        <w:rPr>
          <w:bCs/>
          <w:b/>
        </w:rPr>
        <w:t xml:space="preserve">Data Acquisition:</w:t>
      </w:r>
      <w:r>
        <w:t xml:space="preserve"> </w:t>
      </w:r>
      <w:r>
        <w:t xml:space="preserve">Stationary weather stations across the Greater Toronto Area (GTA) collect real-time data on temperature, humidity, wind speed, and barometric pressure. Additionally, Doppler radar systems track precipitation intensity and storm movement.</w:t>
      </w:r>
    </w:p>
    <w:p>
      <w:pPr>
        <w:numPr>
          <w:ilvl w:val="0"/>
          <w:numId w:val="1002"/>
        </w:numPr>
        <w:pStyle w:val="Compact"/>
      </w:pPr>
      <w:r>
        <w:rPr>
          <w:bCs/>
          <w:b/>
        </w:rPr>
        <w:t xml:space="preserve">Climatological Analysis:</w:t>
      </w:r>
      <w:r>
        <w:t xml:space="preserve"> </w:t>
      </w:r>
      <w:r>
        <w:t xml:space="preserve">Historical data spanning the last 50 years is analyzed to identify trends in average temperatures and precipitation frequency. This helps distinguish between natural variability and anthropogenic climate change impacts.</w:t>
      </w:r>
    </w:p>
    <w:p>
      <w:pPr>
        <w:numPr>
          <w:ilvl w:val="0"/>
          <w:numId w:val="1002"/>
        </w:numPr>
        <w:pStyle w:val="Compact"/>
      </w:pPr>
      <w:r>
        <w:rPr>
          <w:bCs/>
          <w:b/>
        </w:rPr>
        <w:t xml:space="preserve">Moderation Techniques:</w:t>
      </w:r>
      <w:r>
        <w:t xml:space="preserve"> </w:t>
      </w:r>
      <w:r>
        <w:t xml:space="preserve">Specialized algorithms are used to isolate the effect of Lake Ontario from broader continental weather patterns, allowing for precise localized forecasts.</w:t>
      </w:r>
    </w:p>
    <w:p>
      <w:pPr>
        <w:pStyle w:val="FirstParagraph"/>
      </w:pPr>
      <w:r>
        <w:t xml:space="preserve">Figure 1: Heat map demonstrating UHI intensity in Central Toronto vs. surrounding rural areas.</w:t>
      </w:r>
    </w:p>
    <w:bookmarkEnd w:id="23"/>
    <w:bookmarkStart w:id="24" w:name="iv.-current-meteorological-challenges"/>
    <w:p>
      <w:pPr>
        <w:pStyle w:val="Heading2"/>
      </w:pPr>
      <w:r>
        <w:t xml:space="preserve">IV. Current Meteorological Challenges</w:t>
      </w:r>
    </w:p>
    <w:p>
      <w:pPr>
        <w:pStyle w:val="FirstParagraph"/>
      </w:pPr>
      <w:r>
        <w:t xml:space="preserve">The role of the modern</w:t>
      </w:r>
      <w:r>
        <w:t xml:space="preserve"> </w:t>
      </w:r>
      <w:r>
        <w:rPr>
          <w:bCs/>
          <w:b/>
        </w:rPr>
        <w:t xml:space="preserve">Meteorologist</w:t>
      </w:r>
      <w:r>
        <w:t xml:space="preserve"> </w:t>
      </w:r>
      <w:r>
        <w:t xml:space="preserve">in Toronto is increasingly complex due to climate change. The following challenges are currently under investigation:</w:t>
      </w:r>
    </w:p>
    <w:p>
      <w:pPr>
        <w:numPr>
          <w:ilvl w:val="0"/>
          <w:numId w:val="1003"/>
        </w:numPr>
        <w:pStyle w:val="Compact"/>
      </w:pPr>
      <w:r>
        <w:rPr>
          <w:bCs/>
          <w:b/>
        </w:rPr>
        <w:t xml:space="preserve">Precipitation Intensity:</w:t>
      </w:r>
      <w:r>
        <w:t xml:space="preserve"> </w:t>
      </w:r>
      <w:r>
        <w:t xml:space="preserve">While annual precipitation may not change drastically, the intensity of individual events is increasing. This leads to more frequent flash flooding in urban drainage systems that were designed for historical weather patterns.</w:t>
      </w:r>
    </w:p>
    <w:p>
      <w:pPr>
        <w:numPr>
          <w:ilvl w:val="0"/>
          <w:numId w:val="1003"/>
        </w:numPr>
        <w:pStyle w:val="Compact"/>
      </w:pPr>
      <w:r>
        <w:rPr>
          <w:bCs/>
          <w:b/>
        </w:rPr>
        <w:t xml:space="preserve">Lake Ice Cover Reduction:</w:t>
      </w:r>
      <w:r>
        <w:t xml:space="preserve"> </w:t>
      </w:r>
      <w:r>
        <w:t xml:space="preserve">Warmer winters result in reduced ice cover on Lake Ontario. This has profound effects on winter temperatures, leading to warmer mid-winter spells and unpredictable freeze-thaw cycles that damage infrastructure.</w:t>
      </w:r>
    </w:p>
    <w:p>
      <w:pPr>
        <w:numPr>
          <w:ilvl w:val="0"/>
          <w:numId w:val="1003"/>
        </w:numPr>
        <w:pStyle w:val="Compact"/>
      </w:pPr>
      <w:r>
        <w:rPr>
          <w:bCs/>
          <w:b/>
        </w:rPr>
        <w:t xml:space="preserve">Air Quality Interaction:</w:t>
      </w:r>
      <w:r>
        <w:t xml:space="preserve"> </w:t>
      </w:r>
      <w:r>
        <w:t xml:space="preserve">Meteorological conditions, such as temperature inversions common in Toronto winters, trap pollutants near the surface. Understanding these atmospheric stabilities is crucial for issuing health advisories.</w:t>
      </w:r>
    </w:p>
    <w:bookmarkEnd w:id="24"/>
    <w:bookmarkStart w:id="25" w:name="v.-impact-on-canada-toronto"/>
    <w:p>
      <w:pPr>
        <w:pStyle w:val="Heading2"/>
      </w:pPr>
      <w:r>
        <w:t xml:space="preserve">V. Impact on Canada Toronto</w:t>
      </w:r>
    </w:p>
    <w:p>
      <w:pPr>
        <w:pStyle w:val="FirstParagraph"/>
      </w:pPr>
      <w:r>
        <w:t xml:space="preserve">The insights derived from advanced meteorological analysis directly influence policy and daily life in</w:t>
      </w:r>
      <w:r>
        <w:t xml:space="preserve"> </w:t>
      </w:r>
      <w:r>
        <w:rPr>
          <w:bCs/>
          <w:b/>
        </w:rPr>
        <w:t xml:space="preserve">Canada Toronto</w:t>
      </w:r>
      <w:r>
        <w:t xml:space="preserve">:</w:t>
      </w:r>
    </w:p>
    <w:p>
      <w:pPr>
        <w:numPr>
          <w:ilvl w:val="0"/>
          <w:numId w:val="1004"/>
        </w:numPr>
        <w:pStyle w:val="Compact"/>
      </w:pPr>
      <w:r>
        <w:rPr>
          <w:bCs/>
          <w:b/>
        </w:rPr>
        <w:t xml:space="preserve">Critical Infrastructure:</w:t>
      </w:r>
      <w:r>
        <w:t xml:space="preserve"> </w:t>
      </w:r>
      <w:r>
        <w:t xml:space="preserve">Accurate forecasts allow the city to prepare for snow removal operations, managing transit delays on the TTC (Toronto Transit Commission), and ensuring power grid stability during ice storms.</w:t>
      </w:r>
    </w:p>
    <w:p>
      <w:pPr>
        <w:numPr>
          <w:ilvl w:val="0"/>
          <w:numId w:val="1004"/>
        </w:numPr>
        <w:pStyle w:val="Compact"/>
      </w:pPr>
      <w:r>
        <w:rPr>
          <w:bCs/>
          <w:b/>
        </w:rPr>
        <w:t xml:space="preserve">Economic Resilience:</w:t>
      </w:r>
      <w:r>
        <w:t xml:space="preserve"> </w:t>
      </w:r>
      <w:r>
        <w:t xml:space="preserve">The construction industry relies heavily on window shopping. Meteorological predictions help schedule concrete pouring and exterior work to avoid weather-related delays, saving millions in operational costs.</w:t>
      </w:r>
    </w:p>
    <w:p>
      <w:pPr>
        <w:numPr>
          <w:ilvl w:val="0"/>
          <w:numId w:val="1004"/>
        </w:numPr>
        <w:pStyle w:val="Compact"/>
      </w:pPr>
      <w:r>
        <w:rPr>
          <w:bCs/>
          <w:b/>
        </w:rPr>
        <w:t xml:space="preserve">Public Health:</w:t>
      </w:r>
      <w:r>
        <w:t xml:space="preserve"> </w:t>
      </w:r>
      <w:r>
        <w:t xml:space="preserve">Heat wave warnings issued by meteorologists are linked to hospital admissions. By predicting extreme heat events days in advance, Toronto can open cooling centers and check on vulnerable populations.</w:t>
      </w:r>
    </w:p>
    <w:p>
      <w:pPr>
        <w:pStyle w:val="FirstParagraph"/>
      </w:pPr>
      <w:r>
        <w:t xml:space="preserve">Figure 2: Correlation between lake-effect snow bands and local snowfall accumulation rates.</w:t>
      </w:r>
    </w:p>
    <w:bookmarkEnd w:id="25"/>
    <w:bookmarkStart w:id="26" w:name="vi.-conclusion-future-directions"/>
    <w:p>
      <w:pPr>
        <w:pStyle w:val="Heading2"/>
      </w:pPr>
      <w:r>
        <w:t xml:space="preserve">VI. Conclusion &amp; Future Directions</w:t>
      </w:r>
    </w:p>
    <w:p>
      <w:pPr>
        <w:pStyle w:val="FirstParagraph"/>
      </w:pPr>
      <w:r>
        <w:t xml:space="preserve">In conclusion, the study of meteorology in an urban context like</w:t>
      </w:r>
      <w:r>
        <w:t xml:space="preserve"> </w:t>
      </w:r>
      <w:r>
        <w:rPr>
          <w:bCs/>
          <w:b/>
        </w:rPr>
        <w:t xml:space="preserve">Canada Toronto</w:t>
      </w:r>
      <w:r>
        <w:t xml:space="preserve"> </w:t>
      </w:r>
      <w:r>
        <w:t xml:space="preserve">requires a nuanced understanding of local geography interacting with global climate systems. The work performed by dedicated</w:t>
      </w:r>
      <w:r>
        <w:t xml:space="preserve"> </w:t>
      </w:r>
      <w:r>
        <w:rPr>
          <w:bCs/>
          <w:b/>
        </w:rPr>
        <w:t xml:space="preserve">Meteorologist</w:t>
      </w:r>
      <w:r>
        <w:t xml:space="preserve">s is essential for safeguarding lives and property.</w:t>
      </w:r>
    </w:p>
    <w:p>
      <w:pPr>
        <w:pStyle w:val="BodyText"/>
      </w:pPr>
      <w:r>
        <w:t xml:space="preserve">Future research must focus on downscaling global climate models to provide hyper-local predictions for Toronto neighborhoods. As the city continues to grow vertically, understanding wind tunnels created by skyscrapers becomes increasingly important. By continuing to invest in meteorological science and technology, Toronto can build a more resilient future against the backdrop of a changing climate.</w:t>
      </w:r>
    </w:p>
    <w:p>
      <w:pPr>
        <w:pStyle w:val="BodyText"/>
      </w:pPr>
      <w:r>
        <w:t xml:space="preserve">This presentation underscores that effective urban planning and public safety are inextricably linked to accurate meteorological science.</w:t>
      </w:r>
    </w:p>
    <w:bookmarkEnd w:id="26"/>
    <w:bookmarkStart w:id="27" w:name="vii.-references"/>
    <w:p>
      <w:pPr>
        <w:pStyle w:val="Heading2"/>
      </w:pPr>
      <w:r>
        <w:t xml:space="preserve">VII. References</w:t>
      </w:r>
    </w:p>
    <w:p>
      <w:pPr>
        <w:numPr>
          <w:ilvl w:val="0"/>
          <w:numId w:val="1005"/>
        </w:numPr>
        <w:pStyle w:val="Compact"/>
      </w:pPr>
      <w:r>
        <w:t xml:space="preserve">Meteorological Service of Canada (MSC). "Historical Climate Data for Toronto Pearson International Airport." Accessed October 2023.</w:t>
      </w:r>
    </w:p>
    <w:p>
      <w:pPr>
        <w:numPr>
          <w:ilvl w:val="0"/>
          <w:numId w:val="1005"/>
        </w:numPr>
        <w:pStyle w:val="Compact"/>
      </w:pPr>
      <w:r>
        <w:t xml:space="preserve">Oswald, R., et al. "The Urban Heat Island Effect in Toronto: Spatial and Temporal Variations." Journal of Canadian Urban Studies, 2019.</w:t>
      </w:r>
    </w:p>
    <w:p>
      <w:pPr>
        <w:numPr>
          <w:ilvl w:val="0"/>
          <w:numId w:val="1005"/>
        </w:numPr>
        <w:pStyle w:val="Compact"/>
      </w:pPr>
      <w:r>
        <w:t xml:space="preserve">Environment Canada. "Climate Change Projections for Southern Ontario." Ottawa: Government of Canada, 2021.</w:t>
      </w:r>
    </w:p>
    <w:p>
      <w:pPr>
        <w:numPr>
          <w:ilvl w:val="0"/>
          <w:numId w:val="1005"/>
        </w:numPr>
        <w:pStyle w:val="Compact"/>
      </w:pPr>
      <w:r>
        <w:t xml:space="preserve">National Oceanic and Atmospheric Administration (NOAA). "Lake-Effect Snow Dynamics in the Great Lakes Region." Scientific Report Series, 2020.</w:t>
      </w:r>
    </w:p>
    <w:p>
      <w:pPr>
        <w:pStyle w:val="FirstParagraph"/>
      </w:pPr>
      <w:r>
        <w:rPr>
          <w:bCs/>
          <w:b/>
        </w:rPr>
        <w:t xml:space="preserve">Acknowledgements:</w:t>
      </w:r>
      <w:r>
        <w:t xml:space="preserve"> </w:t>
      </w:r>
      <w:r>
        <w:t xml:space="preserve">Special thanks to the Toronto Meteorological Society for data support.</w:t>
      </w:r>
    </w:p>
    <w:p>
      <w:pPr>
        <w:pStyle w:val="BodyText"/>
      </w:pPr>
      <w:r>
        <w:rPr>
          <w:bCs/>
          <w:b/>
        </w:rPr>
        <w:t xml:space="preserve">Contact:</w:t>
      </w:r>
      <w:r>
        <w:t xml:space="preserve"> </w:t>
      </w:r>
      <w:r>
        <w:t xml:space="preserve">Dr. Alex Mercer | a.mercer@meteorology-ca.ca | +1 (416) 555-0199</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Dynamics in Canada Toronto: A Poster Presentation</dc:title>
  <dc:creator/>
  <dc:language>en</dc:language>
  <cp:keywords/>
  <dcterms:created xsi:type="dcterms:W3CDTF">2026-07-29T16:34:24Z</dcterms:created>
  <dcterms:modified xsi:type="dcterms:W3CDTF">2026-07-29T16:34:24Z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