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Meteorological</w:t>
      </w:r>
      <w:r>
        <w:t xml:space="preserve"> </w:t>
      </w:r>
      <w:r>
        <w:t xml:space="preserve">Analysis</w:t>
      </w:r>
      <w:r>
        <w:t xml:space="preserve"> </w:t>
      </w:r>
      <w:r>
        <w:t xml:space="preserve">in</w:t>
      </w:r>
      <w:r>
        <w:t xml:space="preserve"> </w:t>
      </w:r>
      <w:r>
        <w:t xml:space="preserve">France</w:t>
      </w:r>
      <w:r>
        <w:t xml:space="preserve"> </w:t>
      </w:r>
      <w:r>
        <w:t xml:space="preserve">Paris</w:t>
      </w:r>
    </w:p>
    <w:bookmarkStart w:id="20" w:name="X4552fbfc2760370165a9d976dae747fd7a56a6c"/>
    <w:p>
      <w:pPr>
        <w:pStyle w:val="Heading1"/>
      </w:pPr>
      <w:r>
        <w:t xml:space="preserve">Meteorological Analysis in France Paris: Urban Climate Dynamics and Advanced Forecasting Models</w:t>
      </w:r>
    </w:p>
    <w:p>
      <w:pPr>
        <w:pStyle w:val="FirstParagraph"/>
      </w:pPr>
      <w:r>
        <w:t xml:space="preserve">A Comprehensive Study on the Impact of Metropolitan Density on Weather Patterns</w:t>
      </w:r>
    </w:p>
    <w:p>
      <w:pPr>
        <w:pStyle w:val="BodyText"/>
      </w:pPr>
      <w:r>
        <w:t xml:space="preserve">Presented at the International Conference of Meteorology, France Paris</w:t>
      </w:r>
    </w:p>
    <w:bookmarkEnd w:id="20"/>
    <w:bookmarkStart w:id="21" w:name="introduction-and-contextual-framework"/>
    <w:p>
      <w:pPr>
        <w:pStyle w:val="Heading2"/>
      </w:pPr>
      <w:r>
        <w:t xml:space="preserve">Introduction and Contextual Framework</w:t>
      </w:r>
    </w:p>
    <w:p>
      <w:pPr>
        <w:pStyle w:val="FirstParagraph"/>
      </w:pPr>
      <w:r>
        <w:t xml:space="preserve">The role of a modern meteorologist extends far beyond simple daily forecasting; it encompasses a rigorous analysis of complex atmospheric phenomena, particularly within dense urban environments such as France Paris. This poster presentation outlines recent findings regarding the microclimatic variations unique to this historic and populous capital city. As global temperatures rise, understanding the specific interaction between meteorological processes and urban infrastructure in France Paris becomes imperative for both scientific advancement and public safety planning.</w:t>
      </w:r>
    </w:p>
    <w:p>
      <w:pPr>
        <w:pStyle w:val="BodyText"/>
      </w:pPr>
      <w:r>
        <w:t xml:space="preserve">The primary objective of this research is to evaluate how the structural density of France Paris influences local precipitation patterns, wind velocities, and thermal retention. By leveraging high-resolution data sets collected over the last decade, we aim to provide meteorologists with actionable insights into urban heat island effects and their subsequent impact on air quality and public health in metropolitan France Paris.</w:t>
      </w:r>
    </w:p>
    <w:bookmarkEnd w:id="21"/>
    <w:bookmarkStart w:id="22" w:name="methodological-approach"/>
    <w:p>
      <w:pPr>
        <w:pStyle w:val="Heading2"/>
      </w:pPr>
      <w:r>
        <w:t xml:space="preserve">Methodological Approach</w:t>
      </w:r>
    </w:p>
    <w:p>
      <w:pPr>
        <w:pStyle w:val="FirstParagraph"/>
      </w:pPr>
      <w:r>
        <w:t xml:space="preserve">To achieve accurate meteorological modeling of the France Paris region, we employed a multi-faceted methodology that integrates ground-based observations with satellite telemetry. The core of our study involves a network of over 50 automated weather stations strategically placed across different arrondissements within France Paris to capture granular data on temperature gradients and humidity levels.</w:t>
      </w:r>
    </w:p>
    <w:p>
      <w:pPr>
        <w:pStyle w:val="BodyText"/>
      </w:pPr>
      <w:r>
        <w:t xml:space="preserve">In addition to local sensors, we utilized numerical weather prediction models developed in collaboration with leading French meteorological institutes. These models were calibrated specifically for the topographical characteristics of France Paris, accounting for factors such as building height variations and material thermal properties. The synthesis of these diverse data streams allows us to construct a three-dimensional map of atmospheric conditions unique to this specific geographical area within France Paris.</w:t>
      </w:r>
    </w:p>
    <w:p>
      <w:pPr>
        <w:numPr>
          <w:ilvl w:val="0"/>
          <w:numId w:val="1001"/>
        </w:numPr>
        <w:pStyle w:val="Compact"/>
      </w:pPr>
      <w:r>
        <w:rPr>
          <w:bCs/>
          <w:b/>
        </w:rPr>
        <w:t xml:space="preserve">Data Collection:</w:t>
      </w:r>
      <w:r>
        <w:t xml:space="preserve"> </w:t>
      </w:r>
      <w:r>
        <w:t xml:space="preserve">Utilization of IoT-enabled meteorological sensors deployed across key districts in France Paris for real-time data acquisition.</w:t>
      </w:r>
    </w:p>
    <w:p>
      <w:pPr>
        <w:numPr>
          <w:ilvl w:val="0"/>
          <w:numId w:val="1001"/>
        </w:numPr>
        <w:pStyle w:val="Compact"/>
      </w:pPr>
      <w:r>
        <w:rPr>
          <w:bCs/>
          <w:b/>
        </w:rPr>
        <w:t xml:space="preserve">Satellite Integration:</w:t>
      </w:r>
      <w:r>
        <w:t xml:space="preserve"> </w:t>
      </w:r>
      <w:r>
        <w:t xml:space="preserve">Cross-referencing ground data with thermal imaging from satellite arrays to monitor large-scale atmospheric movements over France Paris.</w:t>
      </w:r>
    </w:p>
    <w:p>
      <w:pPr>
        <w:numPr>
          <w:ilvl w:val="0"/>
          <w:numId w:val="1001"/>
        </w:numPr>
        <w:pStyle w:val="Compact"/>
      </w:pPr>
      <w:r>
        <w:t xml:space="preserve">Climatological Modeling: Implementation of advanced computational algorithms to simulate historical weather events and project future climate scenarios for the region.</w:t>
      </w:r>
    </w:p>
    <w:bookmarkEnd w:id="22"/>
    <w:bookmarkStart w:id="23" w:name="key-findings-and-data-analysis"/>
    <w:p>
      <w:pPr>
        <w:pStyle w:val="Heading2"/>
      </w:pPr>
      <w:r>
        <w:t xml:space="preserve">Key Findings and Data Analysis</w:t>
      </w:r>
    </w:p>
    <w:p>
      <w:pPr>
        <w:pStyle w:val="FirstParagraph"/>
      </w:pPr>
      <w:r>
        <w:t xml:space="preserve">The analysis reveals significant deviations in local weather patterns within France Paris compared to surrounding rural areas. One of the most pronounced findings is the intensity of the Urban Heat Island (UHI) effect, which persists even during mild summer nights. This thermal retention in France Paris exacerbates energy consumption demands and poses risks to vulnerable populations during heatwaves.</w:t>
      </w:r>
    </w:p>
    <w:p>
      <w:pPr>
        <w:pStyle w:val="BodyText"/>
      </w:pPr>
      <w:r>
        <w:rPr>
          <w:bCs/>
          <w:b/>
        </w:rPr>
        <w:t xml:space="preserve">Notable Statistical Insight:</w:t>
      </w:r>
      <w:r>
        <w:t xml:space="preserve"> </w:t>
      </w:r>
      <w:r>
        <w:t xml:space="preserve">Our data indicates that the average temperature difference between the dense urban core of France Paris and its periphery can reach up to 4 degrees Celsius during nocturnal hours. This variance is directly correlated with meteorological stagnation events, where low wind speeds prevent the dissipation of accumulated heat.</w:t>
      </w:r>
    </w:p>
    <w:p>
      <w:pPr>
        <w:pStyle w:val="BodyText"/>
      </w:pPr>
      <w:r>
        <w:t xml:space="preserve">Furthermore, we observed altered precipitation trajectories. The presence of particulate matter and aerosols generated by urban activity in France Paris serves as nuclei for cloud formation, leading to increased localized rainfall intensity on the eastern windward side of the metropolitan area. These findings underscore the necessity for meteorologists to incorporate urban-specific parameters when issuing warnings related to flash flooding in France Paris.</w:t>
      </w:r>
    </w:p>
    <w:bookmarkEnd w:id="23"/>
    <w:bookmarkStart w:id="24" w:name="discussion-and-implications"/>
    <w:p>
      <w:pPr>
        <w:pStyle w:val="Heading2"/>
      </w:pPr>
      <w:r>
        <w:t xml:space="preserve">Discussion and Implications</w:t>
      </w:r>
    </w:p>
    <w:p>
      <w:pPr>
        <w:pStyle w:val="FirstParagraph"/>
      </w:pPr>
      <w:r>
        <w:t xml:space="preserve">The implications of these findings are profound for both academic meteorologists and urban planners. For the scientific community, this study validates the need for hyper-local forecasting models that account for urban morphology. Standard global models often fail to capture the subtle but impactful weather variations within a single city like France Paris.</w:t>
      </w:r>
    </w:p>
    <w:p>
      <w:pPr>
        <w:pStyle w:val="BodyText"/>
      </w:pPr>
      <w:r>
        <w:t xml:space="preserve">From a policy perspective, these results advocate for green infrastructure initiatives in France Paris. The integration of vertical gardens, reflective roofing materials, and increased permeable surfaces can mitigate the observed heat retention. Moreover, meteorologists must collaborate closely with emergency management services to refine early warning systems tailored to the unique vulnerabilities of the France Paris metropolitan area.</w:t>
      </w:r>
    </w:p>
    <w:p>
      <w:pPr>
        <w:pStyle w:val="BodyText"/>
      </w:pPr>
      <w:r>
        <w:t xml:space="preserve">This collaborative approach ensures that meteorological data translates directly into effective public health strategies and urban resilience planning. It highlights the interdisciplinary nature of modern atmospheric science, where physics, geography, and sociology intersect in places like France Paris.</w:t>
      </w:r>
    </w:p>
    <w:bookmarkEnd w:id="24"/>
    <w:bookmarkStart w:id="25" w:name="conclusion"/>
    <w:p>
      <w:pPr>
        <w:pStyle w:val="Heading2"/>
      </w:pPr>
      <w:r>
        <w:t xml:space="preserve">Conclusion</w:t>
      </w:r>
    </w:p>
    <w:p>
      <w:pPr>
        <w:pStyle w:val="FirstParagraph"/>
      </w:pPr>
      <w:r>
        <w:t xml:space="preserve">In conclusion, this presentation underscores the critical importance of specialized meteorological research focused specifically on urban centers such as France Paris. The data presented demonstrates that cities are not merely passive recipients of weather but active participants in shaping local climate dynamics.</w:t>
      </w:r>
    </w:p>
    <w:p>
      <w:pPr>
        <w:pStyle w:val="BodyText"/>
      </w:pPr>
      <w:r>
        <w:t xml:space="preserve">We encourage further interdisciplinary studies to expand upon these initial findings. By continuing to refine our understanding of the atmospheric environment in France Paris, we can develop more robust forecasting tools and sustainable urban planning strategies. The future of meteorology lies in its ability to provide precise, location-specific intelligence that safeguards communities against an increasingly variable climate.</w:t>
      </w:r>
    </w:p>
    <w:bookmarkEnd w:id="25"/>
    <w:bookmarkStart w:id="26" w:name="contact-information-acknowledgments"/>
    <w:p>
      <w:pPr>
        <w:pStyle w:val="Heading3"/>
      </w:pPr>
      <w:r>
        <w:t xml:space="preserve">Contact Information &amp; Acknowledgments</w:t>
      </w:r>
    </w:p>
    <w:p>
      <w:pPr>
        <w:pStyle w:val="FirstParagraph"/>
      </w:pPr>
      <w:r>
        <w:t xml:space="preserve">We extend our gratitude to the local authorities in France Paris and the international meteorological consortiums that supported this research.</w:t>
      </w:r>
    </w:p>
    <w:p>
      <w:pPr>
        <w:pStyle w:val="BodyText"/>
      </w:pPr>
      <w:r>
        <w:t xml:space="preserve">For further inquiries regarding this poster presentation or access to raw data sets, please contact the principal investigator via email at research@meteorology-franceparis.org.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Meteorological Analysis in France Paris</dc:title>
  <dc:creator/>
  <dc:language>en</dc:language>
  <cp:keywords/>
  <dcterms:created xsi:type="dcterms:W3CDTF">2026-07-29T11:47:52Z</dcterms:created>
  <dcterms:modified xsi:type="dcterms:W3CDTF">2026-07-29T11:47:52Z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