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Meteorological</w:t>
      </w:r>
      <w:r>
        <w:t xml:space="preserve"> </w:t>
      </w:r>
      <w:r>
        <w:t xml:space="preserve">Research</w:t>
      </w:r>
      <w:r>
        <w:t xml:space="preserve"> </w:t>
      </w:r>
      <w:r>
        <w:t xml:space="preserve">in</w:t>
      </w:r>
      <w:r>
        <w:t xml:space="preserve"> </w:t>
      </w:r>
      <w:r>
        <w:t xml:space="preserve">Japan</w:t>
      </w:r>
      <w:r>
        <w:t xml:space="preserve"> </w:t>
      </w:r>
      <w:r>
        <w:t xml:space="preserve">Osaka</w:t>
      </w:r>
    </w:p>
    <w:bookmarkStart w:id="29" w:name="Xb92bd7f1c76205b750d93f54593f3a8a460d3ea"/>
    <w:p>
      <w:pPr>
        <w:pStyle w:val="Heading1"/>
      </w:pPr>
      <w:r>
        <w:t xml:space="preserve">Meteorological Dynamics and Climate Resilience in Japan Osaka</w:t>
      </w:r>
    </w:p>
    <w:p>
      <w:pPr>
        <w:pStyle w:val="FirstParagraph"/>
      </w:pPr>
      <w:r>
        <w:rPr>
          <w:bCs/>
          <w:b/>
        </w:rPr>
        <w:t xml:space="preserve">Presentation Title:</w:t>
      </w:r>
      <w:r>
        <w:br/>
      </w:r>
      <w:r>
        <w:t xml:space="preserve">Analyzing Urban Heat Islands, Typhoon Trajectories, and Seasonal Precipitation Patterns in the Kansai Region</w:t>
      </w:r>
      <w:r>
        <w:br/>
      </w:r>
      <w:r>
        <w:br/>
      </w:r>
      <w:r>
        <w:rPr>
          <w:bCs/>
          <w:b/>
        </w:rPr>
        <w:t xml:space="preserve">Affiliation:</w:t>
      </w:r>
      <w:r>
        <w:t xml:space="preserve"> </w:t>
      </w:r>
      <w:r>
        <w:t xml:space="preserve">Institute of Atmospheric Sciences and Climate Research</w:t>
      </w:r>
      <w:r>
        <w:br/>
      </w:r>
      <w:r>
        <w:rPr>
          <w:bCs/>
          <w:b/>
        </w:rPr>
        <w:t xml:space="preserve">Date:</w:t>
      </w:r>
      <w:r>
        <w:t xml:space="preserve"> </w:t>
      </w:r>
      <w:r>
        <w:t xml:space="preserve">2024 Academic Symposium on Regional Meteorology</w:t>
      </w:r>
    </w:p>
    <w:bookmarkStart w:id="20" w:name="about-the-poster-presentation"/>
    <w:p>
      <w:pPr>
        <w:pStyle w:val="Heading3"/>
      </w:pPr>
      <w:r>
        <w:rPr>
          <w:iCs/>
          <w:i/>
        </w:rPr>
        <w:t xml:space="preserve">About the Poster Presentation</w:t>
      </w:r>
    </w:p>
    <w:p>
      <w:pPr>
        <w:pStyle w:val="FirstParagraph"/>
      </w:pPr>
      <w:r>
        <w:t xml:space="preserve">This academic document serves as the comprehensive textual foundation for a high-level Poster Presentation. The content is meticulously crafted to address critical meteorological challenges specific to Japan Osaka, one of Asia's most densely populated metropolitan areas. As a professional Meteorologist, understanding the unique microclimatic and macroclimatic interactions in this region is paramount for disaster prevention, urban planning, and public safety.</w:t>
      </w:r>
    </w:p>
    <w:bookmarkEnd w:id="20"/>
    <w:bookmarkStart w:id="21" w:name="introduction"/>
    <w:p>
      <w:pPr>
        <w:pStyle w:val="Heading2"/>
      </w:pPr>
      <w:r>
        <w:t xml:space="preserve">1. Introduction</w:t>
      </w:r>
    </w:p>
    <w:p>
      <w:pPr>
        <w:pStyle w:val="FirstParagraph"/>
      </w:pPr>
      <w:r>
        <w:t xml:space="preserve">The field of modern meteorology extends far beyond simple temperature reporting; it involves complex atmospheric modeling to predict extreme weather events that threaten human infrastructure and economic stability. This Poster Presentation focuses specifically on the meteorological context of Japan Osaka. Situated in the Kansai region, Japan Osaka experiences a humid subtropical climate characterized by hot, humid summers and mild winters with sporadic snowfall. However, recent years have demonstrated an alarming increase in extreme weather phenomena associated with climate change.</w:t>
      </w:r>
    </w:p>
    <w:p>
      <w:pPr>
        <w:pStyle w:val="BodyText"/>
      </w:pPr>
      <w:r>
        <w:t xml:space="preserve">As a dedicated Meteorologist presenting at this venue, the primary objective is to disseminate research findings regarding the intensification of local weather systems. The presentation highlights how global warming trends are altering precipitation patterns and increasing the severity of typhoons impacting Japan Osaka. By utilizing advanced data visualization techniques and historical meteorological records, this poster aims to provide actionable insights for urban planners, emergency responders, and policy makers within the region.</w:t>
      </w:r>
    </w:p>
    <w:bookmarkEnd w:id="21"/>
    <w:bookmarkStart w:id="22" w:name="meteorological-methodology"/>
    <w:p>
      <w:pPr>
        <w:pStyle w:val="Heading2"/>
      </w:pPr>
      <w:r>
        <w:t xml:space="preserve">2. Meteorological Methodology</w:t>
      </w:r>
    </w:p>
    <w:p>
      <w:pPr>
        <w:pStyle w:val="FirstParagraph"/>
      </w:pPr>
      <w:r>
        <w:t xml:space="preserve">To accurately assess the weather patterns affecting Japan Osaka, a multi-faceted approach was employed. The methodology integrates satellite remote sensing data with ground-based meteorological station observations. Key components of this research include:</w:t>
      </w:r>
    </w:p>
    <w:p>
      <w:pPr>
        <w:numPr>
          <w:ilvl w:val="0"/>
          <w:numId w:val="1001"/>
        </w:numPr>
        <w:pStyle w:val="Compact"/>
      </w:pPr>
      <w:r>
        <w:rPr>
          <w:bCs/>
          <w:b/>
        </w:rPr>
        <w:t xml:space="preserve">Data Collection:</w:t>
      </w:r>
      <w:r>
        <w:t xml:space="preserve"> </w:t>
      </w:r>
      <w:r>
        <w:t xml:space="preserve">Long-term historical data spanning the last three decades were extracted from the Japan Meteorological Agency (JMA). This dataset includes temperature, humidity, wind speed, atmospheric pressure, and precipitation levels specific to Japan Osaka.</w:t>
      </w:r>
    </w:p>
    <w:p>
      <w:pPr>
        <w:numPr>
          <w:ilvl w:val="0"/>
          <w:numId w:val="1001"/>
        </w:numPr>
        <w:pStyle w:val="Compact"/>
      </w:pPr>
      <w:r>
        <w:rPr>
          <w:bCs/>
          <w:b/>
        </w:rPr>
        <w:t xml:space="preserve">Satellite Imagery Analysis:</w:t>
      </w:r>
      <w:r>
        <w:t xml:space="preserve"> </w:t>
      </w:r>
      <w:r>
        <w:t xml:space="preserve">Geostationary meteorological satellite images were analyzed to track the formation and trajectory of tropical cyclones. This allowed for a detailed reconstruction of past typhoon events that directly impacted the region.</w:t>
      </w:r>
    </w:p>
    <w:p>
      <w:pPr>
        <w:numPr>
          <w:ilvl w:val="0"/>
          <w:numId w:val="1001"/>
        </w:numPr>
        <w:pStyle w:val="Compact"/>
      </w:pPr>
      <w:r>
        <w:rPr>
          <w:bCs/>
          <w:b/>
        </w:rPr>
        <w:t xml:space="preserve">Meteorological Modeling:</w:t>
      </w:r>
      <w:r>
        <w:t xml:space="preserve"> </w:t>
      </w:r>
      <w:r>
        <w:t xml:space="preserve">High-resolution numerical weather prediction models were utilized to simulate urban heat island effects within Japan Osaka. These models account for the high density of concrete and asphalt, which absorb and re-radiate solar energy, significantly altering local temperature profiles.</w:t>
      </w:r>
    </w:p>
    <w:bookmarkEnd w:id="22"/>
    <w:bookmarkStart w:id="23" w:name="results-typhoon-dynamics-in-japan-osaka"/>
    <w:p>
      <w:pPr>
        <w:pStyle w:val="Heading2"/>
      </w:pPr>
      <w:r>
        <w:t xml:space="preserve">3. Results: Typhoon Dynamics in Japan Osaka</w:t>
      </w:r>
    </w:p>
    <w:p>
      <w:pPr>
        <w:pStyle w:val="FirstParagraph"/>
      </w:pPr>
      <w:r>
        <w:t xml:space="preserve">Typhoons represent the most significant meteorological threat to Japan Osaka. The results presented in this poster indicate a shift in both the frequency and intensity of these storms. Historically, typhoons affecting the Kansai region moved quickly northward or eastward, causing moderate damage. Recent meteorological analysis suggests a trend toward slower-moving storms that stall over Japan Osaka for extended periods.</w:t>
      </w:r>
    </w:p>
    <w:p>
      <w:pPr>
        <w:pStyle w:val="BodyText"/>
      </w:pPr>
      <w:r>
        <w:t xml:space="preserve">This stagnation leads to prolonged periods of torrential rainfall and sustained high winds. The Poster Presentation features heat maps illustrating the wind shear zones during these events, demonstrating how coastal geography in Japan Osaka amplifies storm surge impacts. Furthermore, the data reveals that while the total number of typhoons may not have drastically increased, those making landfall near Japan Osaka are exhibiting higher maximum sustained wind speeds due to warmer sea surface temperatures in the Pacific Ocean.</w:t>
      </w:r>
    </w:p>
    <w:bookmarkEnd w:id="23"/>
    <w:bookmarkStart w:id="24" w:name="results-the-urban-heat-island-effect"/>
    <w:p>
      <w:pPr>
        <w:pStyle w:val="Heading2"/>
      </w:pPr>
      <w:r>
        <w:t xml:space="preserve">4. Results: The Urban Heat Island Effect</w:t>
      </w:r>
    </w:p>
    <w:p>
      <w:pPr>
        <w:pStyle w:val="FirstParagraph"/>
      </w:pPr>
      <w:r>
        <w:t xml:space="preserve">A critical aspect of this Meteorologist-led research is the examination of the Urban Heat Island (UHI) effect in Japan Osaka. As urbanization continues to expand, green spaces are replaced by impervious surfaces that trap heat. This presentation displays comparative temperature graphs showing a significant disparity between rural areas surrounding Japan Osaka and the dense urban center.</w:t>
      </w:r>
    </w:p>
    <w:p>
      <w:pPr>
        <w:pStyle w:val="BodyText"/>
      </w:pPr>
      <w:r>
        <w:t xml:space="preserve">The data indicates that nighttime temperatures in central Japan Osaka have risen by approximately 2°C over the last twenty years. This increase exacerbates heat stress on vulnerable populations during summer months, leading to higher rates of heat-related illnesses. The Poster Presentation also highlights correlation maps between vegetation cover reduction and peak temperature spikes, underscoring the urgent need for green infrastructure solutions.</w:t>
      </w:r>
    </w:p>
    <w:bookmarkEnd w:id="24"/>
    <w:bookmarkStart w:id="25" w:name="Xcd8f88704825b895f711223b6bc8927eddd5659"/>
    <w:p>
      <w:pPr>
        <w:pStyle w:val="Heading2"/>
      </w:pPr>
      <w:r>
        <w:t xml:space="preserve">5. Seasonal Precipitation and Flooding Risks</w:t>
      </w:r>
    </w:p>
    <w:p>
      <w:pPr>
        <w:pStyle w:val="FirstParagraph"/>
      </w:pPr>
      <w:r>
        <w:t xml:space="preserve">Meteorological observations confirm a distinct change in seasonal precipitation patterns affecting Japan Osaka. The traditional rainy season (Tsuyu) has become less predictable, with shorter but more intense downpour events. Additionally, autumn months have seen an increase in extreme rainfall associated with lingering low-pressure systems.</w:t>
      </w:r>
    </w:p>
    <w:p>
      <w:pPr>
        <w:pStyle w:val="BodyText"/>
      </w:pPr>
      <w:r>
        <w:t xml:space="preserve">The Poster Presentation includes hydrological models that correlate these meteorological changes with flood risks in low-lying areas of Japan Osaka. These visualizations demonstrate how even moderate rainfall can overwhelm drainage systems due to the altered soil absorption capacities caused by urbanization and the sheer volume of water falling in short timeframes.</w:t>
      </w:r>
    </w:p>
    <w:bookmarkEnd w:id="25"/>
    <w:bookmarkStart w:id="26" w:name="conclusion-and-implications"/>
    <w:p>
      <w:pPr>
        <w:pStyle w:val="Heading2"/>
      </w:pPr>
      <w:r>
        <w:t xml:space="preserve">6. Conclusion and Implications</w:t>
      </w:r>
    </w:p>
    <w:p>
      <w:pPr>
        <w:pStyle w:val="FirstParagraph"/>
      </w:pPr>
      <w:r>
        <w:t xml:space="preserve">This Poster Presentation underscores the critical role that meteorology plays in safeguarding Japan Osaka against increasingly volatile weather conditions. The findings clearly indicate that climate change is not a future threat but a present reality, manifesting through stronger typhoons, intensified urban heat islands, and unpredictable precipitation.</w:t>
      </w:r>
    </w:p>
    <w:p>
      <w:pPr>
        <w:pStyle w:val="BodyText"/>
      </w:pPr>
      <w:r>
        <w:t xml:space="preserve">For the academic community and local authorities in Japan Osaka, the implications are clear. Enhanced meteorological monitoring systems must be implemented to provide earlier warnings for extreme events. Furthermore urban planning policies must integrate climate resilience by increasing green spaces and improving drainage infrastructure. As Meteorologists continue to refine predictive models, collaboration between scientific institutions and government bodies is essential to protect the populace of Japan Osaka.</w:t>
      </w:r>
    </w:p>
    <w:bookmarkEnd w:id="26"/>
    <w:bookmarkStart w:id="27" w:name="future-research-directions"/>
    <w:p>
      <w:pPr>
        <w:pStyle w:val="Heading2"/>
      </w:pPr>
      <w:r>
        <w:t xml:space="preserve">7. Future Research Directions</w:t>
      </w:r>
    </w:p>
    <w:p>
      <w:pPr>
        <w:pStyle w:val="FirstParagraph"/>
      </w:pPr>
      <w:r>
        <w:t xml:space="preserve">The research outlined in this Poster Presentation opens several avenues for future study. Potential areas include:</w:t>
      </w:r>
    </w:p>
    <w:p>
      <w:pPr>
        <w:numPr>
          <w:ilvl w:val="0"/>
          <w:numId w:val="1002"/>
        </w:numPr>
        <w:pStyle w:val="Compact"/>
      </w:pPr>
      <w:r>
        <w:rPr>
          <w:bCs/>
          <w:b/>
        </w:rPr>
        <w:t xml:space="preserve">Social Impact Analysis:</w:t>
      </w:r>
      <w:r>
        <w:br/>
      </w:r>
      <w:r>
        <w:t xml:space="preserve">Evaluating how different demographic groups in Japan Osaka are affected by extreme weather events.</w:t>
      </w:r>
    </w:p>
    <w:p>
      <w:pPr>
        <w:numPr>
          <w:ilvl w:val="0"/>
          <w:numId w:val="1002"/>
        </w:numPr>
        <w:pStyle w:val="Compact"/>
      </w:pPr>
      <w:r>
        <w:t xml:space="preserve">Refining long-term forecasts for the Kansai region using next-generation supercomputing resources to predict climate shifts over the coming decades.</w:t>
      </w:r>
    </w:p>
    <w:p>
      <w:pPr>
        <w:numPr>
          <w:ilvl w:val="0"/>
          <w:numId w:val="1002"/>
        </w:numPr>
        <w:pStyle w:val="Compact"/>
      </w:pPr>
      <w:r>
        <w:rPr>
          <w:bCs/>
          <w:b/>
        </w:rPr>
        <w:t xml:space="preserve">Economic Cost-Benefit Studies::</w:t>
      </w:r>
      <w:r>
        <w:br/>
      </w:r>
      <w:r>
        <w:rPr>
          <w:bCs/>
          <w:b/>
        </w:rPr>
        <w:t xml:space="preserve">Analyzing the economic benefits of implementing meteorological early-warning systems versus the costs of weather-related disasters in Japan Osaka.</w:t>
      </w:r>
    </w:p>
    <w:bookmarkEnd w:id="27"/>
    <w:bookmarkStart w:id="28" w:name="acknowledgments"/>
    <w:p>
      <w:pPr>
        <w:pStyle w:val="Heading2"/>
      </w:pPr>
      <w:r>
        <w:t xml:space="preserve">Acknowledgments</w:t>
      </w:r>
    </w:p>
    <w:p>
      <w:pPr>
        <w:pStyle w:val="FirstParagraph"/>
      </w:pPr>
      <w:r>
        <w:t xml:space="preserve">We extend our gratitude to the Japan Meteorological Agency for providing essential data and to the local community volunteers who assisted in gathering ground-level observations. This research was supported by grants dedicated to advancing meteorological science for disaster resilience.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Meteorological Research in Japan Osaka</dc:title>
  <dc:creator/>
  <dc:language>en</dc:language>
  <cp:keywords/>
  <dcterms:created xsi:type="dcterms:W3CDTF">2026-07-29T16:56:34Z</dcterms:created>
  <dcterms:modified xsi:type="dcterms:W3CDTF">2026-07-29T16:56:34Z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