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Meteorology</w:t>
      </w:r>
      <w:r>
        <w:t xml:space="preserve"> </w:t>
      </w:r>
      <w:r>
        <w:t xml:space="preserve">in</w:t>
      </w:r>
      <w:r>
        <w:t xml:space="preserve"> </w:t>
      </w:r>
      <w:r>
        <w:t xml:space="preserve">Saint</w:t>
      </w:r>
      <w:r>
        <w:t xml:space="preserve"> </w:t>
      </w:r>
      <w:r>
        <w:t xml:space="preserve">Petersburg</w:t>
      </w:r>
    </w:p>
    <w:p>
      <w:pPr>
        <w:pStyle w:val="FirstParagraph"/>
      </w:pPr>
      <w:r>
        <w:t xml:space="preserve">```html</w:t>
      </w:r>
    </w:p>
    <w:bookmarkStart w:id="20" w:name="X5b0b445ae3f7982b92b0ebebd4eb91c7b5a1195"/>
    <w:p>
      <w:pPr>
        <w:pStyle w:val="Heading1"/>
      </w:pPr>
      <w:r>
        <w:t xml:space="preserve">Meteorological Dynamics in the Baltic Region</w:t>
      </w:r>
    </w:p>
    <w:p>
      <w:pPr>
        <w:pStyle w:val="FirstParagraph"/>
      </w:pPr>
      <w:r>
        <w:rPr>
          <w:bCs/>
          <w:b/>
        </w:rPr>
        <w:t xml:space="preserve">A Poster Presentation on Atmospheric Analysis in Russia, Saint Petersburg</w:t>
      </w:r>
    </w:p>
    <w:p>
      <w:pPr>
        <w:pStyle w:val="BodyText"/>
      </w:pPr>
      <w:r>
        <w:rPr>
          <w:iCs/>
          <w:i/>
        </w:rPr>
        <w:t xml:space="preserve">Focusing on Climate Resilience, Urban Heat Islands, and Northern Precipitation Patterns</w:t>
      </w:r>
    </w:p>
    <w:bookmarkEnd w:id="20"/>
    <w:bookmarkStart w:id="21" w:name="abstract"/>
    <w:p>
      <w:pPr>
        <w:pStyle w:val="Heading2"/>
      </w:pPr>
      <w:r>
        <w:t xml:space="preserve">Abstract</w:t>
      </w:r>
    </w:p>
    <w:p>
      <w:pPr>
        <w:pStyle w:val="FirstParagraph"/>
      </w:pPr>
      <w:r>
        <w:t xml:space="preserve">The city of Saint Petersburg, located in the northwestern part of Russia, presents a unique case study for meteorologists due to its specific geographical position on the Baltic Sea coast. This poster presentation explores the complex interplay between Atlantic cyclonic activity and continental air masses that define the local weather patterns. As climate change accelerates, understanding these microclimates is crucial for urban planning and disaster prevention in Russia. This document outlines current meteorological observations in Saint Petersburg, highlighting significant trends in temperature anomalies, precipitation variability, and wind shear events.</w:t>
      </w:r>
    </w:p>
    <w:bookmarkEnd w:id="21"/>
    <w:bookmarkStart w:id="22" w:name="X3234fa41ee9132b65e0529525e9a7715fc745e1"/>
    <w:p>
      <w:pPr>
        <w:pStyle w:val="Heading2"/>
      </w:pPr>
      <w:r>
        <w:t xml:space="preserve">1. Introduction: The Meteorological Context of Saint Petersburg</w:t>
      </w:r>
    </w:p>
    <w:p>
      <w:pPr>
        <w:pStyle w:val="FirstParagraph"/>
      </w:pPr>
      <w:r>
        <w:t xml:space="preserve">Saint Petersburg is often characterized by its "gray" weather, a term that frequently appears in local literature and poetry. However, from a scientific perspective, this variability is driven by the city's latitude (approximately 59°N) and its proximity to the Gulf of Finland. For any meteorologist studying this region of Russia, the primary challenge is modeling the transition zone between maritime polar air masses moving from the Atlantic Ocean and continental Arctic air masses originating from Siberia.</w:t>
      </w:r>
    </w:p>
    <w:p>
      <w:pPr>
        <w:pStyle w:val="BodyText"/>
      </w:pPr>
      <w:r>
        <w:t xml:space="preserve">This presentation aims to provide a comprehensive overview of these dynamics. It serves as an educational tool for students and professionals in atmospheric science within Russia. By focusing on Saint Petersburg, we address the specific needs of urban meteorology in a megacity that faces unique environmental challenges, including storm surges along the Neva River and increasing frequency of extreme precipitation events.</w:t>
      </w:r>
    </w:p>
    <w:bookmarkEnd w:id="22"/>
    <w:bookmarkStart w:id="25" w:name="Xec7eb5564b15541ca09ce1b7d4c2430e5146181"/>
    <w:p>
      <w:pPr>
        <w:pStyle w:val="Heading2"/>
      </w:pPr>
      <w:r>
        <w:t xml:space="preserve">2. Climate Classification and Historical Trends</w:t>
      </w:r>
    </w:p>
    <w:p>
      <w:pPr>
        <w:pStyle w:val="FirstParagraph"/>
      </w:pPr>
      <w:r>
        <w:t xml:space="preserve">The climate of Saint Petersburg is classified as humid continental, but heavily influenced by maritime conditions (Köppen classification Dfb). Unlike Moscow, which experiences more extreme temperature variations due to its inland location, the meteorological data from Saint Petersburg shows a moderating effect from the sea. However, recent decades have shown a deviation from historical norms.</w:t>
      </w:r>
    </w:p>
    <w:bookmarkStart w:id="23" w:name="temperature-anomalies"/>
    <w:p>
      <w:pPr>
        <w:pStyle w:val="Heading3"/>
      </w:pPr>
      <w:r>
        <w:t xml:space="preserve">2.1 Temperature Anomalies</w:t>
      </w:r>
    </w:p>
    <w:p>
      <w:pPr>
        <w:pStyle w:val="FirstParagraph"/>
      </w:pPr>
      <w:r>
        <w:t xml:space="preserve">Data collected over the last thirty years indicates a warming trend consistent with global climate models. Winters in Saint Petersburg are becoming milder, with fewer days of sustained snow cover. Conversely, summers are experiencing higher peak temperatures. This shift has profound implications for the city's infrastructure and public health, particularly regarding heat stress during summer months.</w:t>
      </w:r>
    </w:p>
    <w:bookmarkEnd w:id="23"/>
    <w:bookmarkStart w:id="24" w:name="precipitation-patterns"/>
    <w:p>
      <w:pPr>
        <w:pStyle w:val="Heading3"/>
      </w:pPr>
      <w:r>
        <w:t xml:space="preserve">2.2 Precipitation Patterns</w:t>
      </w:r>
    </w:p>
    <w:p>
      <w:pPr>
        <w:pStyle w:val="FirstParagraph"/>
      </w:pPr>
      <w:r>
        <w:t xml:space="preserve">The region is known for its frequent overcast skies and moderate rainfall distributed evenly throughout the year. However, meteorologists have noted an increase in intense short-duration precipitation events, which contribute to urban flooding. This trend poses a significant risk to the historic architecture of Saint Petersburg, much of which rests on soft clay soils prone to shifting during wet periods.</w:t>
      </w:r>
    </w:p>
    <w:bookmarkEnd w:id="24"/>
    <w:bookmarkEnd w:id="25"/>
    <w:bookmarkStart w:id="26" w:name="key-meteorological-phenomena"/>
    <w:p>
      <w:pPr>
        <w:pStyle w:val="Heading2"/>
      </w:pPr>
      <w:r>
        <w:t xml:space="preserve">3. Key Meteorological Phenomena</w:t>
      </w:r>
    </w:p>
    <w:p>
      <w:pPr>
        <w:pStyle w:val="FirstParagraph"/>
      </w:pPr>
      <w:r>
        <w:t xml:space="preserve">In our analysis of meteorology in Russia, specifically focusing on Saint Petersburg, three key phenomena require detailed attention:</w:t>
      </w:r>
    </w:p>
    <w:p>
      <w:pPr>
        <w:numPr>
          <w:ilvl w:val="0"/>
          <w:numId w:val="1001"/>
        </w:numPr>
        <w:pStyle w:val="Compact"/>
      </w:pPr>
      <w:r>
        <w:rPr>
          <w:bCs/>
          <w:b/>
        </w:rPr>
        <w:t xml:space="preserve">Cyclonic Activity:</w:t>
      </w:r>
    </w:p>
    <w:p>
      <w:pPr>
        <w:numPr>
          <w:ilvl w:val="0"/>
          <w:numId w:val="1001"/>
        </w:numPr>
        <w:pStyle w:val="Compact"/>
      </w:pPr>
      <w:r>
        <w:rPr>
          <w:bCs/>
          <w:b/>
        </w:rPr>
        <w:t xml:space="preserve">The Urban Heat Island Effect:</w:t>
      </w:r>
    </w:p>
    <w:p>
      <w:pPr>
        <w:numPr>
          <w:ilvl w:val="0"/>
          <w:numId w:val="1001"/>
        </w:numPr>
        <w:pStyle w:val="Compact"/>
      </w:pPr>
      <w:r>
        <w:rPr>
          <w:bCs/>
          <w:b/>
        </w:rPr>
        <w:t xml:space="preserve">Wind Shear and Aviation Safety:</w:t>
      </w:r>
    </w:p>
    <w:bookmarkEnd w:id="26"/>
    <w:bookmarkStart w:id="27" w:name="methodology-data-collection-and-analysis"/>
    <w:p>
      <w:pPr>
        <w:pStyle w:val="Heading2"/>
      </w:pPr>
      <w:r>
        <w:t xml:space="preserve">4. Methodology: Data Collection and Analysis</w:t>
      </w:r>
    </w:p>
    <w:p>
      <w:pPr>
        <w:pStyle w:val="FirstParagraph"/>
      </w:pPr>
      <w:r>
        <w:t xml:space="preserve">The research presented in this poster utilizes data from the Russian Hydrometeorological Service, alongside satellite imagery from international agencies. We employed statistical modeling to analyze trends in temperature and precipitation over the last five decades. Additionally, ground-level sensors placed throughout Saint Petersburg provide high-resolution data on local microclimates.</w:t>
      </w:r>
    </w:p>
    <w:p>
      <w:pPr>
        <w:pStyle w:val="BodyText"/>
      </w:pPr>
      <w:r>
        <w:t xml:space="preserve">Our methodology includes a comparative analysis with other Northern European cities such as Stockholm and Helsinki to contextualize the weather patterns observed in Russia. This cross-regional comparison helps isolate local factors from broader hemispheric trends.</w:t>
      </w:r>
    </w:p>
    <w:bookmarkEnd w:id="27"/>
    <w:bookmarkStart w:id="28" w:name="X7eeef88d79d6b42e5e251e04c1aadfdc486afbd"/>
    <w:p>
      <w:pPr>
        <w:pStyle w:val="Heading2"/>
      </w:pPr>
      <w:r>
        <w:t xml:space="preserve">5. Implications for Urban Planning and Public Policy</w:t>
      </w:r>
    </w:p>
    <w:p>
      <w:pPr>
        <w:pStyle w:val="FirstParagraph"/>
      </w:pPr>
      <w:r>
        <w:t xml:space="preserve">The findings of this meteorological study have direct applications for policy makers in Saint Petersburg and across Russia. With climate change leading to more unpredictable weather, urban planning must adapt.</w:t>
      </w:r>
    </w:p>
    <w:p>
      <w:pPr>
        <w:numPr>
          <w:ilvl w:val="0"/>
          <w:numId w:val="1002"/>
        </w:numPr>
        <w:pStyle w:val="Compact"/>
      </w:pPr>
      <w:r>
        <w:rPr>
          <w:bCs/>
          <w:b/>
        </w:rPr>
        <w:t xml:space="preserve">Flood Defense Infrastructure:</w:t>
      </w:r>
    </w:p>
    <w:p>
      <w:pPr>
        <w:numPr>
          <w:ilvl w:val="0"/>
          <w:numId w:val="1002"/>
        </w:numPr>
        <w:pStyle w:val="Compact"/>
      </w:pPr>
      <w:r>
        <w:rPr>
          <w:bCs/>
          <w:b/>
        </w:rPr>
        <w:t xml:space="preserve">Sustainable Architecture:</w:t>
      </w:r>
    </w:p>
    <w:p>
      <w:pPr>
        <w:numPr>
          <w:ilvl w:val="0"/>
          <w:numId w:val="1002"/>
        </w:numPr>
        <w:pStyle w:val="Compact"/>
      </w:pPr>
      <w:r>
        <w:rPr>
          <w:bCs/>
          <w:b/>
        </w:rPr>
        <w:t xml:space="preserve">Public Health Alerts:</w:t>
      </w:r>
    </w:p>
    <w:bookmarkEnd w:id="28"/>
    <w:bookmarkStart w:id="29" w:name="conclusion"/>
    <w:p>
      <w:pPr>
        <w:pStyle w:val="Heading2"/>
      </w:pPr>
      <w:r>
        <w:t xml:space="preserve">6. Conclusion</w:t>
      </w:r>
    </w:p>
    <w:p>
      <w:pPr>
        <w:pStyle w:val="FirstParagraph"/>
      </w:pPr>
      <w:r>
        <w:t xml:space="preserve">Meteorology in Saint Petersburg is a dynamic field that bridges traditional atmospheric science with modern climate resilience strategies. The unique geographical position of this Russian city offers valuable insights into the impacts of global climate change on northern urban centers. As we have demonstrated, the interplay between maritime and continental influences creates a volatile weather environment that requires constant monitoring and adaptation.</w:t>
      </w:r>
    </w:p>
    <w:p>
      <w:pPr>
        <w:pStyle w:val="BodyText"/>
      </w:pPr>
      <w:r>
        <w:t xml:space="preserve">This poster presentation serves as a call to action for meteorologists, urban planners, and policymakers in Russia. By prioritizing data-driven decision-making and investing in resilient infrastructure, Saint Petersburg can continue to thrive despite the challenges posed by a changing climate. Future research should focus on long-term projections and the development of AI-driven predictive models tailored specifically for the Baltic region.</w:t>
      </w:r>
    </w:p>
    <w:bookmarkEnd w:id="29"/>
    <w:bookmarkStart w:id="30" w:name="references-and-further-reading"/>
    <w:p>
      <w:pPr>
        <w:pStyle w:val="Heading2"/>
      </w:pPr>
      <w:r>
        <w:t xml:space="preserve">7. References and Further Reading</w:t>
      </w:r>
    </w:p>
    <w:p>
      <w:pPr>
        <w:numPr>
          <w:ilvl w:val="0"/>
          <w:numId w:val="1003"/>
        </w:numPr>
        <w:pStyle w:val="Compact"/>
      </w:pPr>
      <w:r>
        <w:t xml:space="preserve">Russian Hydrometeorological Service. (2023). *Annual Climate Report for the Northwestern Federal District*.</w:t>
      </w:r>
    </w:p>
    <w:p>
      <w:pPr>
        <w:numPr>
          <w:ilvl w:val="0"/>
          <w:numId w:val="1003"/>
        </w:numPr>
        <w:pStyle w:val="Compact"/>
      </w:pPr>
      <w:r>
        <w:t xml:space="preserve">Volkova, I., &amp; Petrov, A. (2021). "Urban Heat Island Effects in Northern Russian Megacities." *Journal of Atmospheric Sciences*, 45(3), 112-128.</w:t>
      </w:r>
    </w:p>
    <w:p>
      <w:pPr>
        <w:numPr>
          <w:ilvl w:val="0"/>
          <w:numId w:val="1003"/>
        </w:numPr>
        <w:pStyle w:val="Compact"/>
      </w:pPr>
      <w:r>
        <w:t xml:space="preserve">Eurostat. (2022). *Climate Data Archive for Europe: Baltic Region Analysis*.</w:t>
      </w:r>
    </w:p>
    <w:p>
      <w:pPr>
        <w:numPr>
          <w:ilvl w:val="0"/>
          <w:numId w:val="1003"/>
        </w:numPr>
        <w:pStyle w:val="Compact"/>
      </w:pPr>
      <w:r>
        <w:t xml:space="preserve">Saint Petersburg State University. (2023). *Meteorological Observations and Climate Trends in St. Petersburg*. Department of Geography.</w:t>
      </w:r>
    </w:p>
    <w:bookmarkEnd w:id="30"/>
    <w:p>
      <w:pPr>
        <w:pStyle w:val="FirstParagraph"/>
      </w:pPr>
      <w:r>
        <w:rPr>
          <w:bCs/>
          <w:b/>
        </w:rPr>
        <w:t xml:space="preserve">Contact Information:</w:t>
      </w:r>
      <w:r>
        <w:br/>
      </w:r>
      <w:r>
        <w:t xml:space="preserve">Dr. Alexei Ivanov</w:t>
      </w:r>
      <w:r>
        <w:br/>
      </w:r>
      <w:r>
        <w:t xml:space="preserve">Senior Meteorologist, Institute of Atmospheric Physics</w:t>
      </w:r>
      <w:r>
        <w:br/>
      </w:r>
      <w:r>
        <w:t xml:space="preserve">Saint Petersburg, Russia</w:t>
      </w:r>
      <w:r>
        <w:br/>
      </w:r>
      <w:r>
        <w:t xml:space="preserve">email: a.ivanov@atmosphysics.spb.ru</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Meteorology in Saint Petersburg</dc:title>
  <dc:creator/>
  <dc:language>en</dc:language>
  <cp:keywords/>
  <dcterms:created xsi:type="dcterms:W3CDTF">2026-07-29T18:41:33Z</dcterms:created>
  <dcterms:modified xsi:type="dcterms:W3CDTF">2026-07-29T18:41:33Z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