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Midwifery</w:t>
      </w:r>
      <w:r>
        <w:t xml:space="preserve"> </w:t>
      </w:r>
      <w:r>
        <w:t xml:space="preserve">in</w:t>
      </w:r>
      <w:r>
        <w:t xml:space="preserve"> </w:t>
      </w:r>
      <w:r>
        <w:t xml:space="preserve">Nepal</w:t>
      </w:r>
      <w:r>
        <w:t xml:space="preserve"> </w:t>
      </w:r>
      <w:r>
        <w:t xml:space="preserve">Kathmandu</w:t>
      </w:r>
    </w:p>
    <w:bookmarkStart w:id="20" w:name="Xcbfc4f3429af19a4edd37db09b26929884eb8f5"/>
    <w:p>
      <w:pPr>
        <w:pStyle w:val="Heading1"/>
      </w:pPr>
      <w:r>
        <w:t xml:space="preserve">Bridging Tradition and Modernity: The Critical Role of the Midwife in Nepal Kathmandu</w:t>
      </w:r>
    </w:p>
    <w:p>
      <w:pPr>
        <w:pStyle w:val="FirstParagraph"/>
      </w:pPr>
      <w:r>
        <w:t xml:space="preserve">An Academic Poster Presentation on Maternal Health Interventions and Professional Development</w:t>
      </w:r>
    </w:p>
    <w:bookmarkEnd w:id="20"/>
    <w:bookmarkStart w:id="21" w:name="abstract"/>
    <w:p>
      <w:pPr>
        <w:pStyle w:val="Heading2"/>
      </w:pPr>
      <w:r>
        <w:t xml:space="preserve">Abstract</w:t>
      </w:r>
    </w:p>
    <w:p>
      <w:pPr>
        <w:pStyle w:val="FirstParagraph"/>
      </w:pPr>
      <w:r>
        <w:t xml:space="preserve">This academic poster presentation explores the transformative journey of midwifery within the specific geographic and cultural context of Nepal Kathmandu. As Nepal strives to meet Sustainable Development Goal 3 (Good Health and Well-being), the role of the midwife has evolved from a traditional support system to a critical component of modern healthcare infrastructure. This document highlights how midwives in Nepal Kathmandu are navigating urbanization, cultural shifts, and healthcare disparities to reduce maternal and neonatal mortality rates. Through an analysis of current training protocols, community engagement strategies, and policy frameworks, this presentation argues that empowering the midwife is essential for achieving equitable health outcomes in the capital region.</w:t>
      </w:r>
    </w:p>
    <w:bookmarkEnd w:id="21"/>
    <w:bookmarkStart w:id="22" w:name="Xd0b076cb8185812ada4e774a78058c46e293ccb"/>
    <w:p>
      <w:pPr>
        <w:pStyle w:val="Heading2"/>
      </w:pPr>
      <w:r>
        <w:t xml:space="preserve">Introduction: The Context of Nepal Kathmandu</w:t>
      </w:r>
    </w:p>
    <w:p>
      <w:pPr>
        <w:pStyle w:val="FirstParagraph"/>
      </w:pPr>
      <w:r>
        <w:t xml:space="preserve">Nepal Kathmandu serves as the epicenter of political and economic activity in the country, yet it presents unique challenges for maternal health. While rural areas face access issues, urban centers like Nepal Kathmandu struggle with a "double burden" of disease: persistent traditional practices alongside emerging non-communicable diseases and complications arising from rapid urbanization. The midwife stands at the forefront of addressing these complexities. In this densely populated region, the demand for skilled birth attendance has skyrocketed, necessitating a robust, well-trained midwifery workforce. This presentation introduces the scope of midwifery practice in Nepal Kathmandu, emphasizing its pivotal role in both preventive care and emergency obstetric management.</w:t>
      </w:r>
    </w:p>
    <w:bookmarkEnd w:id="22"/>
    <w:bookmarkStart w:id="23" w:name="middle-ground-bridging-the-gap"/>
    <w:p>
      <w:pPr>
        <w:pStyle w:val="Heading2"/>
      </w:pPr>
      <w:r>
        <w:t xml:space="preserve">Middle Ground: Bridging the Gap</w:t>
      </w:r>
    </w:p>
    <w:p>
      <w:pPr>
        <w:pStyle w:val="FirstParagraph"/>
      </w:pPr>
      <w:r>
        <w:t xml:space="preserve">The core of this academic analysis focuses on the dual role of the midwife in Nepal Kathmandu. Historically, childbirth was managed by traditional birth attendants (TBAs). However, modern healthcare initiatives in Nepal Kathmandu have successfully integrated these cultural figures into a formalized system where they refer high-risk cases to trained midwives. The presentation details how midwives are now educated not only in clinical skills but also in cultural competency. They act as liaisons between ancient traditions and modern medical science, ensuring that mothers in Nepal Kathmandu feel respected while receiving evidence-based care. This section outlines the educational frameworks currently being utilized by nursing colleges and health ministries within the region to upskill this vital workforce.</w:t>
      </w:r>
    </w:p>
    <w:bookmarkEnd w:id="23"/>
    <w:bookmarkStart w:id="24" w:name="key-findings-challenges-and-achievements"/>
    <w:p>
      <w:pPr>
        <w:pStyle w:val="Heading2"/>
      </w:pPr>
      <w:r>
        <w:t xml:space="preserve">Key Findings: Challenges and Achievements</w:t>
      </w:r>
    </w:p>
    <w:p>
      <w:pPr>
        <w:numPr>
          <w:ilvl w:val="0"/>
          <w:numId w:val="1001"/>
        </w:numPr>
        <w:pStyle w:val="Compact"/>
      </w:pPr>
      <w:r>
        <w:rPr>
          <w:bCs/>
          <w:b/>
        </w:rPr>
        <w:t xml:space="preserve">Cultural Integration:</w:t>
      </w:r>
      <w:r>
        <w:t xml:space="preserve"> </w:t>
      </w:r>
      <w:r>
        <w:t xml:space="preserve">Midwives in Nepal Kathmandu are increasingly effective in blending biomedical protocols with respectful maternity care, acknowledging local customs while ensuring safety.</w:t>
      </w:r>
    </w:p>
    <w:p>
      <w:pPr>
        <w:numPr>
          <w:ilvl w:val="0"/>
          <w:numId w:val="1001"/>
        </w:numPr>
        <w:pStyle w:val="Compact"/>
      </w:pPr>
      <w:r>
        <w:rPr>
          <w:bCs/>
          <w:b/>
        </w:rPr>
        <w:t xml:space="preserve">Urban-Rural Linkages:</w:t>
      </w:r>
      <w:r>
        <w:t xml:space="preserve"> </w:t>
      </w:r>
      <w:r>
        <w:t xml:space="preserve">The poster presents data on how midwives in the capital serve as referral hubs for surrounding districts, creating a network of care that extends beyond the city limits of Nepal Kathmandu.</w:t>
      </w:r>
    </w:p>
    <w:p>
      <w:pPr>
        <w:numPr>
          <w:ilvl w:val="0"/>
          <w:numId w:val="1001"/>
        </w:numPr>
        <w:pStyle w:val="Compact"/>
      </w:pPr>
      <w:r>
        <w:rPr>
          <w:bCs/>
          <w:b/>
        </w:rPr>
        <w:t xml:space="preserve">Training Gaps:</w:t>
      </w:r>
      <w:r>
        <w:t xml:space="preserve"> </w:t>
      </w:r>
      <w:r>
        <w:t xml:space="preserve">Despite progress, there remains a disparity between urban and rural training resources. This presentation highlights the need for standardized midwifery curricula across all regions of Nepal.</w:t>
      </w:r>
    </w:p>
    <w:p>
      <w:pPr>
        <w:numPr>
          <w:ilvl w:val="0"/>
          <w:numId w:val="1001"/>
        </w:numPr>
        <w:pStyle w:val="Compact"/>
      </w:pPr>
      <w:r>
        <w:rPr>
          <w:bCs/>
          <w:b/>
        </w:rPr>
        <w:t xml:space="preserve">Mental Health Support:</w:t>
      </w:r>
      <w:r>
        <w:t xml:space="preserve"> </w:t>
      </w:r>
      <w:r>
        <w:t xml:space="preserve">A novel aspect of modern midwifery in Nepal Kathmandu is the inclusion of postpartum mental health screening, addressing a previously overlooked dimension of maternal well-being.</w:t>
      </w:r>
    </w:p>
    <w:bookmarkEnd w:id="24"/>
    <w:bookmarkStart w:id="25" w:name="X2470c477096609fdf714ba2cfe5d3779ee2919e"/>
    <w:p>
      <w:pPr>
        <w:pStyle w:val="Heading2"/>
      </w:pPr>
      <w:r>
        <w:t xml:space="preserve">Diskussion: Implications for Policy and Practice</w:t>
      </w:r>
    </w:p>
    <w:bookmarkEnd w:id="25"/>
    <w:bookmarkStart w:id="26" w:name="Xc12902b0059dbb171d742fbd86fbce6bf0bad20"/>
    <w:p>
      <w:pPr>
        <w:pStyle w:val="Heading2"/>
      </w:pPr>
      <w:r>
        <w:t xml:space="preserve">Discussion: Implications for Policy and Practice</w:t>
      </w:r>
    </w:p>
    <w:p>
      <w:pPr>
        <w:pStyle w:val="FirstParagraph"/>
      </w:pPr>
      <w:r>
        <w:t xml:space="preserve">The findings from this poster presentation suggest that the investment in midwifery education yields significant returns for public health in Nepal Kathmandu. However, challenges persist regarding retention of skilled midwives and equitable distribution of resources. The discussion section proposes policy recommendations for the Nepalese government and international partners. These include increasing salary incentives for midwives working in high-volume urban hospitals, enhancing continuing professional development opportunities, and strengthening community-based outreach programs.</w:t>
      </w:r>
    </w:p>
    <w:p>
      <w:pPr>
        <w:pStyle w:val="BodyText"/>
      </w:pPr>
      <w:r>
        <w:t xml:space="preserve">Furthermore, this academic document emphasizes the importance of research-led practice. Midwives in Nepal Kathmandu should be encouraged to participate in clinical trials and health services research to better understand local maternal health trends. By fostering a culture of inquiry, the profession can evolve to meet the specific needs of mothers living in one of Asia's most dynamic capitals.</w:t>
      </w:r>
    </w:p>
    <w:bookmarkEnd w:id="26"/>
    <w:bookmarkStart w:id="27" w:name="conclusion"/>
    <w:p>
      <w:pPr>
        <w:pStyle w:val="Heading2"/>
      </w:pPr>
      <w:r>
        <w:t xml:space="preserve">Conclusion</w:t>
      </w:r>
    </w:p>
    <w:p>
      <w:pPr>
        <w:pStyle w:val="FirstParagraph"/>
      </w:pPr>
      <w:r>
        <w:t xml:space="preserve">In conclusion, the midwife is an indispensable asset to the healthcare system of Nepal Kathmandu. This poster presentation has outlined how professionalizing and supporting this role can lead to dramatic improvements in maternal and neonatal survival rates. The intersection of tradition and modernity in Nepal Kathmandu requires a nuanced approach that only skilled midwives can provide. Future initiatives must focus on sustained funding, advanced training, and policy support to ensure that every mother in Nepal Kathmandu receives the high-quality care she deserves. We call upon the academic community to collaborate with local health institutions to further investigate and optimize midwifery practices in this region.</w:t>
      </w:r>
    </w:p>
    <w:bookmarkEnd w:id="27"/>
    <w:p>
      <w:pPr>
        <w:pStyle w:val="BodyText"/>
      </w:pPr>
      <w:r>
        <w:rPr>
          <w:bCs/>
          <w:b/>
        </w:rPr>
        <w:t xml:space="preserve">Contact Information:</w:t>
      </w:r>
    </w:p>
    <w:p>
      <w:pPr>
        <w:pStyle w:val="BodyText"/>
      </w:pPr>
      <w:r>
        <w:t xml:space="preserve">Academic Poster Presentation on Midwifery in Nepal Kathmandu</w:t>
      </w:r>
    </w:p>
    <w:p>
      <w:pPr>
        <w:pStyle w:val="BodyText"/>
      </w:pPr>
      <w:r>
        <w:t xml:space="preserve">Email: researcher@healthnepal.edu.np | Phone: +977-1-XXXXXXX</w:t>
      </w:r>
    </w:p>
    <w:p>
      <w:pPr>
        <w:pStyle w:val="BodyText"/>
      </w:pPr>
      <w:r>
        <w:t xml:space="preserve">Health Organization Logo</w:t>
      </w:r>
      <w:r>
        <w:t xml:space="preserve"> </w:t>
      </w:r>
      <w:r>
        <w:t xml:space="preserve">In Association with Nepal Nursing and Midwifery Council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Midwifery in Nepal Kathmandu</dc:title>
  <dc:creator/>
  <dc:language>en</dc:language>
  <cp:keywords/>
  <dcterms:created xsi:type="dcterms:W3CDTF">2026-07-29T14:04:44Z</dcterms:created>
  <dcterms:modified xsi:type="dcterms:W3CDTF">2026-07-29T14:04:44Z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