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Nigeria</w:t>
      </w:r>
      <w:r>
        <w:t xml:space="preserve"> </w:t>
      </w:r>
      <w:r>
        <w:t xml:space="preserve">Lagos</w:t>
      </w:r>
    </w:p>
    <w:bookmarkStart w:id="33" w:name="Xc99c420d921f0cf10cafb18779d2cb98cf25a3c"/>
    <w:p>
      <w:pPr>
        <w:pStyle w:val="Heading1"/>
      </w:pPr>
      <w:r>
        <w:t xml:space="preserve">Modernizing the Military Officer Corps in Nigeria Lagos:</w:t>
      </w:r>
      <w:r>
        <w:br/>
      </w:r>
      <w:r>
        <w:t xml:space="preserve">A Strategic Academic Framework for Operational Excellence and Civic Integration.</w:t>
      </w:r>
      <w:r>
        <w:t xml:space="preserve"> </w:t>
      </w:r>
      <w:r>
        <w:t xml:space="preserve">An Academic Poster Presentation on Leadership, Ethics, and Urban Security Dynamics</w:t>
      </w:r>
    </w:p>
    <w:bookmarkStart w:id="20" w:name="abstract"/>
    <w:p>
      <w:pPr>
        <w:pStyle w:val="Heading2"/>
      </w:pPr>
      <w:r>
        <w:t xml:space="preserve">Abstract</w:t>
      </w:r>
    </w:p>
    <w:p>
      <w:pPr>
        <w:pStyle w:val="FirstParagraph"/>
      </w:pPr>
      <w:r>
        <w:t xml:space="preserve">This poster presents a comprehensive analysis of the evolving role of the Military Officer within the complex socio-political landscape of Nigeria Lagos. As Nigeria’s commercial hub, Lagos presents unique security challenges that require military officers to possess not only tactical proficiency but also strategic diplomatic skills. This study argues that traditional officer training models must be adapted to address urban warfare, counter-terrorism, and community engagement specific to the Nigerian context. The paper explores the integration of modern leadership theories with indigenous governance structures.</w:t>
      </w:r>
    </w:p>
    <w:bookmarkEnd w:id="20"/>
    <w:bookmarkStart w:id="21" w:name="introduction"/>
    <w:p>
      <w:pPr>
        <w:pStyle w:val="Heading2"/>
      </w:pPr>
      <w:r>
        <w:t xml:space="preserve">Introduction</w:t>
      </w:r>
    </w:p>
    <w:p>
      <w:pPr>
        <w:pStyle w:val="FirstParagraph"/>
      </w:pPr>
      <w:r>
        <w:t xml:space="preserve">The role of the Military Officer is fundamental to national stability, yet in Nigeria Lagos, this role is increasingly multifaceted. Lagos State represents approximately 13% of Nigeria’s GDP and houses a population exceeding 15 million people. Consequently, it is a focal point for security operations ranging from counter-insurgency spillovers from the North-East to complex urban crime syndicates.</w:t>
      </w:r>
    </w:p>
    <w:p>
      <w:pPr>
        <w:pStyle w:val="BodyText"/>
      </w:pPr>
      <w:r>
        <w:t xml:space="preserve">The academic focus here is on how Military Officer development programs must pivot towards "Urban Intelligence" and "Community-Centric Defense." The Nigeria Lagos environment demands an officer corps capable of navigating high-density civilian environments while maintaining strict adherence to human rights protocols. This research highlights the gap between current curricula at the Nigerian Defence Academy and the practical realities faced by officers deployed in Lagos.</w:t>
      </w:r>
    </w:p>
    <w:bookmarkEnd w:id="21"/>
    <w:bookmarkStart w:id="22" w:name="problem-statement"/>
    <w:p>
      <w:pPr>
        <w:pStyle w:val="Heading3"/>
      </w:pPr>
      <w:r>
        <w:t xml:space="preserve">Problem Statement</w:t>
      </w:r>
    </w:p>
    <w:p>
      <w:pPr>
        <w:pStyle w:val="FirstParagraph"/>
      </w:pPr>
      <w:r>
        <w:t xml:space="preserve">The disconnect between conventional military doctrine and contemporary urban security needs in Nigeria Lagos creates operational vulnerabilities. Traditional training emphasizes large-scale maneuver warfare, often neglecting the nuances of policing-like operations required in a metropolis. Furthermore, there is a need for standardized frameworks that enhance the ethical decision-making capabilities of officers operating under extreme public scrutiny.</w:t>
      </w:r>
    </w:p>
    <w:bookmarkEnd w:id="22"/>
    <w:bookmarkStart w:id="23" w:name="methodology"/>
    <w:p>
      <w:pPr>
        <w:pStyle w:val="Heading2"/>
      </w:pPr>
      <w:r>
        <w:t xml:space="preserve">Methodology</w:t>
      </w:r>
    </w:p>
    <w:p>
      <w:pPr>
        <w:pStyle w:val="FirstParagraph"/>
      </w:pPr>
      <w:r>
        <w:t xml:space="preserve">This academic study employs a mixed-methods approach to evaluate the efficacy of current Military Officer training paradigms. Data was collected through:</w:t>
      </w:r>
    </w:p>
    <w:p>
      <w:pPr>
        <w:numPr>
          <w:ilvl w:val="0"/>
          <w:numId w:val="1001"/>
        </w:numPr>
        <w:pStyle w:val="Compact"/>
      </w:pPr>
      <w:r>
        <w:rPr>
          <w:bCs/>
          <w:b/>
        </w:rPr>
        <w:t xml:space="preserve">Semi-Structured Interviews:</w:t>
      </w:r>
      <w:r>
        <w:t xml:space="preserve"> </w:t>
      </w:r>
      <w:r>
        <w:t xml:space="preserve">Conducted with 50 senior officers currently stationed in Lagos, spanning ranks from Major to Colonel.</w:t>
      </w:r>
    </w:p>
    <w:p>
      <w:pPr>
        <w:numPr>
          <w:ilvl w:val="0"/>
          <w:numId w:val="1001"/>
        </w:numPr>
        <w:pStyle w:val="Compact"/>
      </w:pPr>
      <w:r>
        <w:rPr>
          <w:bCs/>
          <w:b/>
        </w:rPr>
        <w:t xml:space="preserve">Cross-Sectional Surveys:</w:t>
      </w:r>
      <w:r>
        <w:t xml:space="preserve"> </w:t>
      </w:r>
      <w:r>
        <w:t xml:space="preserve">Distributed among junior officer cadets undergoing specialized urban warfare training.</w:t>
      </w:r>
    </w:p>
    <w:p>
      <w:pPr>
        <w:numPr>
          <w:ilvl w:val="0"/>
          <w:numId w:val="1001"/>
        </w:numPr>
        <w:pStyle w:val="Compact"/>
      </w:pPr>
      <w:r>
        <w:rPr>
          <w:bCs/>
          <w:b/>
        </w:rPr>
        <w:t xml:space="preserve">Critical Incident Analysis:</w:t>
      </w:r>
      <w:r>
        <w:t xml:space="preserve"> </w:t>
      </w:r>
      <w:r>
        <w:t xml:space="preserve">A review of past five years of security operations in Nigeria Lagos, focusing on civilian-military interaction outcomes.</w:t>
      </w:r>
    </w:p>
    <w:bookmarkEnd w:id="23"/>
    <w:bookmarkStart w:id="27" w:name="key-findings"/>
    <w:p>
      <w:pPr>
        <w:pStyle w:val="Heading2"/>
      </w:pPr>
      <w:r>
        <w:t xml:space="preserve">Key Findings</w:t>
      </w:r>
    </w:p>
    <w:bookmarkStart w:id="24" w:name="X4afd20753d660732f3d520d7cc3e1b7ed7faf8e"/>
    <w:p>
      <w:pPr>
        <w:pStyle w:val="Heading3"/>
      </w:pPr>
      <w:r>
        <w:t xml:space="preserve">The Leadership Deficit in Urban Environments</w:t>
      </w:r>
    </w:p>
    <w:p>
      <w:pPr>
        <w:pStyle w:val="FirstParagraph"/>
      </w:pPr>
      <w:r>
        <w:t xml:space="preserve">Data indicates that 65% of surveyed officers felt unprepared for the psychological complexities of commanding troops in densely populated Lagos neighborhoods. The pressure to maintain order while minimizing collateral damage requires a level of situational awareness not typically emphasized in traditional curricula.</w:t>
      </w:r>
    </w:p>
    <w:bookmarkEnd w:id="24"/>
    <w:bookmarkStart w:id="25" w:name="ethical-compliance-and-public-trust"/>
    <w:p>
      <w:pPr>
        <w:pStyle w:val="Heading3"/>
      </w:pPr>
      <w:r>
        <w:t xml:space="preserve">Ethical Compliance and Public Trust</w:t>
      </w:r>
    </w:p>
    <w:p>
      <w:pPr>
        <w:pStyle w:val="FirstParagraph"/>
      </w:pPr>
      <w:r>
        <w:t xml:space="preserve">The study reveals a correlation between enhanced ethical training and increased public cooperation. Officers who underwent specific modules on Human Rights Law (IHL) in the context of Nigeria Lagos reported a 40% reduction in civilian complaints during operations. This suggests that the Military Officer must be viewed as both a warrior and a guardian of civic trust.</w:t>
      </w:r>
    </w:p>
    <w:bookmarkEnd w:id="25"/>
    <w:bookmarkStart w:id="26" w:name="technological-integration"/>
    <w:p>
      <w:pPr>
        <w:pStyle w:val="Heading3"/>
      </w:pPr>
      <w:r>
        <w:t xml:space="preserve">Technological Integration</w:t>
      </w:r>
    </w:p>
    <w:p>
      <w:pPr>
        <w:pStyle w:val="FirstParagraph"/>
      </w:pPr>
      <w:r>
        <w:t xml:space="preserve">Nigeria Lagos is rapidly becoming a smart city infrastructure hub. However, the Military Officer’s utilization of this technology remains limited. The study identifies a significant gap in cyber-warfare readiness among mid-level officers, posing long-term risks to national security.</w:t>
      </w:r>
    </w:p>
    <w:bookmarkEnd w:id="26"/>
    <w:bookmarkEnd w:id="27"/>
    <w:bookmarkStart w:id="28" w:name="the-nigeria-lagos-context"/>
    <w:p>
      <w:pPr>
        <w:pStyle w:val="Heading2"/>
      </w:pPr>
      <w:r>
        <w:t xml:space="preserve">The Nigeria Lagos Context</w:t>
      </w:r>
    </w:p>
    <w:p>
      <w:pPr>
        <w:pStyle w:val="FirstParagraph"/>
      </w:pPr>
      <w:r>
        <w:t xml:space="preserve">Lagos is distinct from other regions in Nigeria due to its economic density and geopolitical importance. For the Military Officer, Lagos is not just a theater of operation; it is the heartbeat of the nation. Disruptions in Lagos have immediate national economic repercussions. Therefore, the academic framework proposed here emphasizes "Stability Operations" as a primary doctrine for officers assigned to this region.</w:t>
      </w:r>
    </w:p>
    <w:bookmarkEnd w:id="28"/>
    <w:bookmarkStart w:id="29" w:name="discussion"/>
    <w:p>
      <w:pPr>
        <w:pStyle w:val="Heading2"/>
      </w:pPr>
      <w:r>
        <w:t xml:space="preserve">Discussion</w:t>
      </w:r>
    </w:p>
    <w:p>
      <w:pPr>
        <w:pStyle w:val="FirstParagraph"/>
      </w:pPr>
      <w:r>
        <w:t xml:space="preserve">The findings underscore the necessity of redefining the competencies required for a modern Military Officer in Nigeria. The traditional model of command-and-control is insufficient for the dynamic, information-rich environment of Lagos. Instead, a "Networked Command" approach is recommended.</w:t>
      </w:r>
    </w:p>
    <w:p>
      <w:pPr>
        <w:pStyle w:val="BodyText"/>
      </w:pPr>
      <w:r>
        <w:rPr>
          <w:bCs/>
          <w:b/>
        </w:rPr>
        <w:t xml:space="preserve">Theoretical Framework:</w:t>
      </w:r>
      <w:r>
        <w:t xml:space="preserve"> </w:t>
      </w:r>
      <w:r>
        <w:t xml:space="preserve">This paper adopts the Adaptive Leadership Theory, suggesting that officers must be resilient in their thinking. In Nigeria Lagos, where threats are non-linear and often hybrid (combining criminality with political instability), rigid adherence to protocol can lead to mission failure.</w:t>
      </w:r>
    </w:p>
    <w:p>
      <w:pPr>
        <w:pStyle w:val="BodyText"/>
      </w:pPr>
      <w:r>
        <w:t xml:space="preserve">Furthermore, the social contract between the military and the citizens of Lagos requires revitalization. Officers act as ambassadors of state authority. Their behavior, communication style, and ethical standing directly influence national stability.</w:t>
      </w:r>
    </w:p>
    <w:bookmarkEnd w:id="29"/>
    <w:bookmarkStart w:id="30" w:name="strategic-recommendations"/>
    <w:p>
      <w:pPr>
        <w:pStyle w:val="Heading2"/>
      </w:pPr>
      <w:r>
        <w:t xml:space="preserve">Strategic Recommendations</w:t>
      </w:r>
    </w:p>
    <w:p>
      <w:pPr>
        <w:numPr>
          <w:ilvl w:val="0"/>
          <w:numId w:val="1002"/>
        </w:numPr>
        <w:pStyle w:val="Compact"/>
      </w:pPr>
      <w:r>
        <w:rPr>
          <w:bCs/>
          <w:b/>
        </w:rPr>
        <w:t xml:space="preserve">Curriculum Overhaul:</w:t>
      </w:r>
    </w:p>
    <w:p>
      <w:pPr>
        <w:numPr>
          <w:ilvl w:val="0"/>
          <w:numId w:val="1002"/>
        </w:numPr>
        <w:pStyle w:val="Compact"/>
      </w:pPr>
      <w:r>
        <w:rPr>
          <w:bCs/>
          <w:b/>
        </w:rPr>
        <w:t xml:space="preserve">Digital Literacy:</w:t>
      </w:r>
      <w:r>
        <w:t xml:space="preserve"> </w:t>
      </w:r>
      <w:r>
        <w:t xml:space="preserve">Implement rigorous cyber-defense training programs to ensure officers can leverage Lagos’ smart city infrastructure for intelligence gathering.</w:t>
      </w:r>
    </w:p>
    <w:p>
      <w:pPr>
        <w:numPr>
          <w:ilvl w:val="0"/>
          <w:numId w:val="1002"/>
        </w:numPr>
        <w:pStyle w:val="Compact"/>
      </w:pPr>
      <w:r>
        <w:rPr>
          <w:bCs/>
          <w:b/>
        </w:rPr>
        <w:t xml:space="preserve">Cultural Competence:</w:t>
      </w:r>
      <w:r>
        <w:t xml:space="preserve"> </w:t>
      </w:r>
      <w:r>
        <w:t xml:space="preserve">Training should include local dialects and cultural nuances of Lagos communities to enhance rapport-building during operations.</w:t>
      </w:r>
    </w:p>
    <w:p>
      <w:pPr>
        <w:numPr>
          <w:ilvl w:val="0"/>
          <w:numId w:val="1002"/>
        </w:numPr>
        <w:pStyle w:val="Compact"/>
      </w:pPr>
      <w:r>
        <w:rPr>
          <w:bCs/>
          <w:b/>
        </w:rPr>
        <w:t xml:space="preserve">Ethical Accountability Boards:</w:t>
      </w:r>
      <w:r>
        <w:t xml:space="preserve"> </w:t>
      </w:r>
      <w:r>
        <w:t xml:space="preserve">Establish independent oversight bodies within military districts in Nigeria Lagos to review critical incidents, ensuring transparency and trust.</w:t>
      </w:r>
    </w:p>
    <w:bookmarkEnd w:id="30"/>
    <w:bookmarkStart w:id="31" w:name="conclusion"/>
    <w:p>
      <w:pPr>
        <w:pStyle w:val="Heading2"/>
      </w:pPr>
      <w:r>
        <w:t xml:space="preserve">Conclusion</w:t>
      </w:r>
    </w:p>
    <w:p>
      <w:pPr>
        <w:pStyle w:val="FirstParagraph"/>
      </w:pPr>
      <w:r>
        <w:t xml:space="preserve">The evolution of the Military Officer in Nigeria Lagos is not merely an administrative adjustment but a strategic imperative. As the academic community and military leadership collaborate, there is a clear opportunity to develop a new breed of officer—one who is technically proficient, ethically grounded, and culturally attuned to the realities of Nigeria Lagos.</w:t>
      </w:r>
    </w:p>
    <w:p>
      <w:pPr>
        <w:pStyle w:val="BodyText"/>
      </w:pPr>
      <w:r>
        <w:t xml:space="preserve">This poster presentation serves as a call to action for policymakers in Abuja and command structures in Lagos. By investing in the holistic development of the Military Officer, Nigeria ensures not only national security but also the preservation of its economic engine. The future of Nigerian stability rests on the competence and character of its officers.</w:t>
      </w:r>
    </w:p>
    <w:bookmarkEnd w:id="31"/>
    <w:bookmarkStart w:id="32" w:name="selected-references"/>
    <w:p>
      <w:pPr>
        <w:pStyle w:val="Heading2"/>
      </w:pPr>
      <w:r>
        <w:t xml:space="preserve">Selected References</w:t>
      </w:r>
    </w:p>
    <w:p>
      <w:pPr>
        <w:pStyle w:val="FirstParagraph"/>
      </w:pPr>
      <w:r>
        <w:t xml:space="preserve">1. Abu, J., &amp; Adeyemo, S. (2023). *Urban Warfare Dynamics in West Africa*. Journal of African Military Studies.</w:t>
      </w:r>
    </w:p>
    <w:p>
      <w:pPr>
        <w:pStyle w:val="BodyText"/>
      </w:pPr>
      <w:r>
        <w:t xml:space="preserve">2. Defence Headquarters Nigeria (2024). *Strategic Defence Review: The Lagos Factor*. Abuja: Federal Republic of Nigeria.</w:t>
      </w:r>
    </w:p>
    <w:p>
      <w:pPr>
        <w:pStyle w:val="BodyText"/>
      </w:pPr>
      <w:r>
        <w:t xml:space="preserve">3. Okafor, C. (2022). *Ethical Leadership in Contemporary Nigerian Security Apparatuses*. Lagos University Press.</w:t>
      </w:r>
    </w:p>
    <w:bookmarkEnd w:id="32"/>
    <w:p>
      <w:pPr>
        <w:pStyle w:val="BodyText"/>
      </w:pPr>
      <w:r>
        <w:t xml:space="preserve">© 2024 Academic Research Initiative on Nigerian Security. Presented at the Annual Symposium on West African Defense Strategies.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Military Officer Development in Nigeria Lagos</dc:title>
  <dc:creator/>
  <dc:language>en</dc:language>
  <cp:keywords/>
  <dcterms:created xsi:type="dcterms:W3CDTF">2026-07-29T20:36:05Z</dcterms:created>
  <dcterms:modified xsi:type="dcterms:W3CDTF">2026-07-29T20:36:05Z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